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9056" w14:textId="77777777" w:rsidR="000D531E" w:rsidRPr="00F618A5" w:rsidRDefault="000D531E" w:rsidP="000D531E">
      <w:pPr>
        <w:pStyle w:val="Ttulo2"/>
        <w:spacing w:before="0" w:after="120" w:line="240" w:lineRule="auto"/>
        <w:jc w:val="center"/>
        <w:rPr>
          <w:rFonts w:ascii="Century Gothic" w:hAnsi="Century Gothic" w:cs="Arial"/>
          <w:b/>
          <w:bCs/>
          <w:color w:val="000000" w:themeColor="text1"/>
          <w:sz w:val="20"/>
          <w:szCs w:val="20"/>
          <w:u w:val="single"/>
        </w:rPr>
      </w:pPr>
      <w:bookmarkStart w:id="0" w:name="_Toc226555589"/>
      <w:r w:rsidRPr="00F618A5">
        <w:rPr>
          <w:rFonts w:ascii="Century Gothic" w:hAnsi="Century Gothic" w:cs="Arial"/>
          <w:b/>
          <w:bCs/>
          <w:color w:val="000000" w:themeColor="text1"/>
          <w:sz w:val="20"/>
          <w:szCs w:val="20"/>
          <w:u w:val="single"/>
        </w:rPr>
        <w:t>DECLARACIÓN JURADA DEL PARTICIPANTE – OBC- PERSONA JURÍDICA</w:t>
      </w:r>
      <w:r w:rsidRPr="00F618A5">
        <w:rPr>
          <w:rStyle w:val="Refdenotaalpie"/>
          <w:rFonts w:ascii="Century Gothic" w:hAnsi="Century Gothic"/>
          <w:b/>
          <w:bCs/>
          <w:color w:val="000000" w:themeColor="text1"/>
          <w:sz w:val="20"/>
          <w:szCs w:val="20"/>
          <w:u w:val="single"/>
        </w:rPr>
        <w:footnoteReference w:id="1"/>
      </w:r>
      <w:bookmarkEnd w:id="0"/>
    </w:p>
    <w:p w14:paraId="1013303A" w14:textId="77777777" w:rsidR="000D531E" w:rsidRPr="000D531E" w:rsidRDefault="000D531E" w:rsidP="000D531E">
      <w:pPr>
        <w:pStyle w:val="Textoindependiente"/>
        <w:spacing w:line="276" w:lineRule="auto"/>
        <w:jc w:val="both"/>
        <w:rPr>
          <w:rFonts w:ascii="Arial" w:hAnsi="Arial" w:cs="Arial"/>
          <w:color w:val="000000" w:themeColor="text1"/>
          <w:sz w:val="2"/>
          <w:szCs w:val="2"/>
          <w:lang w:val="es-PE"/>
        </w:rPr>
      </w:pPr>
    </w:p>
    <w:p w14:paraId="4B2DD3A6" w14:textId="77777777" w:rsidR="000D531E" w:rsidRPr="00F618A5" w:rsidRDefault="000D531E" w:rsidP="000D531E">
      <w:pPr>
        <w:pStyle w:val="Textoindependiente"/>
        <w:spacing w:line="276" w:lineRule="auto"/>
        <w:jc w:val="both"/>
        <w:rPr>
          <w:rFonts w:ascii="Arial" w:hAnsi="Arial" w:cs="Arial"/>
          <w:color w:val="000000" w:themeColor="text1"/>
          <w:sz w:val="14"/>
          <w:szCs w:val="14"/>
          <w:lang w:val="es-PE"/>
        </w:rPr>
      </w:pPr>
      <w:r w:rsidRPr="00F618A5">
        <w:rPr>
          <w:rFonts w:ascii="Arial" w:hAnsi="Arial" w:cs="Arial"/>
          <w:color w:val="000000" w:themeColor="text1"/>
          <w:sz w:val="14"/>
          <w:szCs w:val="14"/>
          <w:lang w:val="es-PE"/>
        </w:rPr>
        <w:t>Señores</w:t>
      </w:r>
    </w:p>
    <w:p w14:paraId="381D5215" w14:textId="77777777" w:rsidR="000D531E" w:rsidRPr="00F618A5" w:rsidRDefault="000D531E" w:rsidP="000D531E">
      <w:pPr>
        <w:pStyle w:val="Sinespaciado"/>
        <w:spacing w:line="276" w:lineRule="auto"/>
        <w:jc w:val="both"/>
        <w:rPr>
          <w:rFonts w:ascii="Arial" w:hAnsi="Arial" w:cs="Arial"/>
          <w:b/>
          <w:color w:val="000000" w:themeColor="text1"/>
          <w:sz w:val="14"/>
          <w:szCs w:val="14"/>
          <w:lang w:val="es-PE"/>
        </w:rPr>
      </w:pPr>
      <w:r w:rsidRPr="00F618A5">
        <w:rPr>
          <w:rFonts w:ascii="Arial" w:hAnsi="Arial" w:cs="Arial"/>
          <w:b/>
          <w:color w:val="000000" w:themeColor="text1"/>
          <w:sz w:val="14"/>
          <w:szCs w:val="14"/>
          <w:lang w:val="es-PE"/>
        </w:rPr>
        <w:t>PROGRAMA “TURISMO EMPRENDE”</w:t>
      </w:r>
    </w:p>
    <w:p w14:paraId="57E2D41B" w14:textId="77777777" w:rsidR="000D531E" w:rsidRPr="00F618A5" w:rsidRDefault="000D531E" w:rsidP="000D531E">
      <w:pPr>
        <w:pStyle w:val="Sinespaciado"/>
        <w:spacing w:after="120" w:line="276" w:lineRule="auto"/>
        <w:jc w:val="both"/>
        <w:rPr>
          <w:rFonts w:ascii="Arial" w:hAnsi="Arial" w:cs="Arial"/>
          <w:color w:val="000000" w:themeColor="text1"/>
          <w:sz w:val="14"/>
          <w:szCs w:val="14"/>
          <w:lang w:val="es-PE"/>
        </w:rPr>
      </w:pPr>
      <w:r w:rsidRPr="00F618A5">
        <w:rPr>
          <w:rFonts w:ascii="Arial" w:hAnsi="Arial" w:cs="Arial"/>
          <w:color w:val="000000" w:themeColor="text1"/>
          <w:sz w:val="14"/>
          <w:szCs w:val="14"/>
          <w:lang w:val="es-PE"/>
        </w:rPr>
        <w:t>Ministerio de Comercio Exterior y Turismo – MINCETUR</w:t>
      </w:r>
    </w:p>
    <w:p w14:paraId="33EFFFE7" w14:textId="77777777" w:rsidR="000D531E" w:rsidRPr="00F618A5" w:rsidRDefault="000D531E" w:rsidP="000D531E">
      <w:pPr>
        <w:pStyle w:val="Sinespaciado"/>
        <w:spacing w:after="120" w:line="276" w:lineRule="auto"/>
        <w:jc w:val="both"/>
        <w:rPr>
          <w:rFonts w:ascii="Arial" w:hAnsi="Arial" w:cs="Arial"/>
          <w:color w:val="000000" w:themeColor="text1"/>
          <w:sz w:val="14"/>
          <w:szCs w:val="14"/>
          <w:lang w:val="es-PE"/>
        </w:rPr>
      </w:pPr>
      <w:proofErr w:type="gramStart"/>
      <w:r w:rsidRPr="00F618A5">
        <w:rPr>
          <w:rFonts w:ascii="Arial" w:hAnsi="Arial" w:cs="Arial"/>
          <w:color w:val="000000" w:themeColor="text1"/>
          <w:sz w:val="14"/>
          <w:szCs w:val="14"/>
          <w:lang w:val="es-PE"/>
        </w:rPr>
        <w:t>Presente.-</w:t>
      </w:r>
      <w:proofErr w:type="gramEnd"/>
    </w:p>
    <w:p w14:paraId="19391092" w14:textId="77777777" w:rsidR="000D531E" w:rsidRPr="00F618A5" w:rsidRDefault="000D531E" w:rsidP="000D531E">
      <w:pPr>
        <w:pStyle w:val="Sinespaciado"/>
        <w:spacing w:after="120" w:line="276" w:lineRule="auto"/>
        <w:jc w:val="both"/>
        <w:rPr>
          <w:rFonts w:ascii="Arial" w:hAnsi="Arial" w:cs="Arial"/>
          <w:sz w:val="14"/>
          <w:szCs w:val="14"/>
          <w:lang w:val="es-PE"/>
        </w:rPr>
      </w:pPr>
      <w:r w:rsidRPr="00F618A5">
        <w:rPr>
          <w:rFonts w:ascii="Arial" w:hAnsi="Arial" w:cs="Arial"/>
          <w:color w:val="000000" w:themeColor="text1"/>
          <w:sz w:val="14"/>
          <w:szCs w:val="14"/>
          <w:lang w:val="es-PE"/>
        </w:rPr>
        <w:t xml:space="preserve">Yo, _________________________________, identificado(a) con DNI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__________, representante legal de la Organización de Base Comunitaria con razón social ________________________, con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 de RUC _______________, con domicilio fiscal en __________________________, del distrito de ____________, provincia de ____________, región de ____________; presento a mi representada como participante al </w:t>
      </w:r>
      <w:r w:rsidRPr="00F618A5">
        <w:rPr>
          <w:rFonts w:ascii="Arial" w:hAnsi="Arial" w:cs="Arial"/>
          <w:b/>
          <w:color w:val="000000" w:themeColor="text1"/>
          <w:sz w:val="14"/>
          <w:szCs w:val="14"/>
          <w:lang w:val="es-PE"/>
        </w:rPr>
        <w:t>CONCURSO PÚBLICO 2026 DEL PROGRAMA “TURISMO EMPRENDE”</w:t>
      </w:r>
      <w:r w:rsidRPr="00F618A5">
        <w:rPr>
          <w:rFonts w:ascii="Arial" w:hAnsi="Arial" w:cs="Arial"/>
          <w:color w:val="000000" w:themeColor="text1"/>
          <w:sz w:val="14"/>
          <w:szCs w:val="14"/>
          <w:lang w:val="es-PE"/>
        </w:rPr>
        <w:t xml:space="preserve">, creado mediante Decreto Legislativo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 1329 y sus modificatorias, y reglamentado mediante Decreto Supremo </w:t>
      </w:r>
      <w:proofErr w:type="spellStart"/>
      <w:r w:rsidRPr="00F618A5">
        <w:rPr>
          <w:rFonts w:ascii="Arial" w:hAnsi="Arial" w:cs="Arial"/>
          <w:color w:val="000000" w:themeColor="text1"/>
          <w:sz w:val="14"/>
          <w:szCs w:val="14"/>
          <w:lang w:val="es-PE"/>
        </w:rPr>
        <w:t>N°</w:t>
      </w:r>
      <w:proofErr w:type="spellEnd"/>
      <w:r w:rsidRPr="00F618A5">
        <w:rPr>
          <w:rFonts w:ascii="Arial" w:hAnsi="Arial" w:cs="Arial"/>
          <w:color w:val="000000" w:themeColor="text1"/>
          <w:sz w:val="14"/>
          <w:szCs w:val="14"/>
          <w:lang w:val="es-PE"/>
        </w:rPr>
        <w:t xml:space="preserve"> 002-2019-MINCETUR y sus modificatorias; cuya ampliación del período de vigencia ha sido </w:t>
      </w:r>
      <w:r w:rsidRPr="00F618A5">
        <w:rPr>
          <w:rFonts w:ascii="Arial" w:hAnsi="Arial" w:cs="Arial"/>
          <w:sz w:val="14"/>
          <w:szCs w:val="14"/>
          <w:lang w:val="es-PE"/>
        </w:rPr>
        <w:t xml:space="preserve">aprobada mediante Decreto Supremo </w:t>
      </w:r>
      <w:proofErr w:type="spellStart"/>
      <w:r w:rsidRPr="00F618A5">
        <w:rPr>
          <w:rFonts w:ascii="Arial" w:hAnsi="Arial" w:cs="Arial"/>
          <w:sz w:val="14"/>
          <w:szCs w:val="14"/>
          <w:lang w:val="es-PE"/>
        </w:rPr>
        <w:t>N°</w:t>
      </w:r>
      <w:proofErr w:type="spellEnd"/>
      <w:r w:rsidRPr="00F618A5">
        <w:rPr>
          <w:rFonts w:ascii="Arial" w:hAnsi="Arial" w:cs="Arial"/>
          <w:sz w:val="14"/>
          <w:szCs w:val="14"/>
          <w:lang w:val="es-PE"/>
        </w:rPr>
        <w:t xml:space="preserve"> 006-2025-MINCETUR.</w:t>
      </w:r>
    </w:p>
    <w:p w14:paraId="3D3D67BD" w14:textId="77777777" w:rsidR="000D531E" w:rsidRPr="00F618A5" w:rsidRDefault="000D531E" w:rsidP="000D531E">
      <w:pPr>
        <w:pStyle w:val="Sinespaciado"/>
        <w:spacing w:line="276" w:lineRule="auto"/>
        <w:jc w:val="both"/>
        <w:rPr>
          <w:rFonts w:ascii="Arial" w:eastAsia="Times New Roman" w:hAnsi="Arial" w:cs="Arial"/>
          <w:sz w:val="14"/>
          <w:szCs w:val="16"/>
          <w:lang w:val="es-PE" w:eastAsia="es-ES"/>
        </w:rPr>
      </w:pPr>
      <w:r w:rsidRPr="00F618A5">
        <w:rPr>
          <w:rFonts w:ascii="Arial" w:eastAsia="Times New Roman" w:hAnsi="Arial" w:cs="Arial"/>
          <w:sz w:val="14"/>
          <w:szCs w:val="16"/>
          <w:lang w:val="es-PE" w:eastAsia="es-ES"/>
        </w:rPr>
        <w:t xml:space="preserve">En ese sentido, respecto a la </w:t>
      </w:r>
      <w:r w:rsidRPr="00F618A5">
        <w:rPr>
          <w:rFonts w:ascii="Arial" w:eastAsia="Times New Roman" w:hAnsi="Arial" w:cs="Arial"/>
          <w:b/>
          <w:bCs/>
          <w:sz w:val="14"/>
          <w:szCs w:val="16"/>
          <w:lang w:val="es-PE" w:eastAsia="es-ES"/>
        </w:rPr>
        <w:t>PERSONA JURÍDICA</w:t>
      </w:r>
      <w:r w:rsidRPr="00F618A5">
        <w:rPr>
          <w:rFonts w:ascii="Arial" w:eastAsia="Times New Roman" w:hAnsi="Arial" w:cs="Arial"/>
          <w:sz w:val="14"/>
          <w:szCs w:val="16"/>
          <w:lang w:val="es-PE" w:eastAsia="es-ES"/>
        </w:rPr>
        <w:t>, declaro bajo juramento lo siguiente:</w:t>
      </w:r>
    </w:p>
    <w:p w14:paraId="77C18810"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Tener la condición del RUC Activo y Habido ante SUNAT.</w:t>
      </w:r>
    </w:p>
    <w:p w14:paraId="568DB5D0"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 xml:space="preserve">Ser una </w:t>
      </w:r>
      <w:r>
        <w:rPr>
          <w:rFonts w:ascii="Arial" w:hAnsi="Arial" w:cs="Arial"/>
          <w:color w:val="auto"/>
          <w:sz w:val="14"/>
          <w:szCs w:val="16"/>
          <w:lang w:val="es-PE"/>
        </w:rPr>
        <w:t xml:space="preserve">Organización de Base Comunitaria </w:t>
      </w:r>
      <w:r w:rsidRPr="00F618A5">
        <w:rPr>
          <w:rFonts w:ascii="Arial" w:hAnsi="Arial" w:cs="Arial"/>
          <w:color w:val="auto"/>
          <w:sz w:val="14"/>
          <w:szCs w:val="16"/>
          <w:lang w:val="es-PE"/>
        </w:rPr>
        <w:t>inscrita en el “Registro Nacional de Organizaciones de Base Comunitaria del MINCETUR.</w:t>
      </w:r>
    </w:p>
    <w:p w14:paraId="1584CAE6" w14:textId="7A39EF28"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haber superado las 1700 UIT en importe de ventas en los años 2024 y/o 2025 y/o 2026 respectivamente, ante SUNAT.</w:t>
      </w:r>
    </w:p>
    <w:p w14:paraId="2268A755"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estar impedido para contratar con el Estado Peruano, de acuerdo a la relación de proveedores sancionados por el tribunal de contrataciones del estado con sanción vigente del Organismo Supervisor de las Contrataciones del Estado – OSCE.</w:t>
      </w:r>
    </w:p>
    <w:p w14:paraId="23E83030"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 xml:space="preserve">No tener sanciones administrativas referida al impedimento de contratar con el Estado, conforme a las disposiciones establecidas en la Ley </w:t>
      </w:r>
      <w:proofErr w:type="spellStart"/>
      <w:r w:rsidRPr="00F618A5">
        <w:rPr>
          <w:rFonts w:ascii="Arial" w:hAnsi="Arial" w:cs="Arial"/>
          <w:color w:val="auto"/>
          <w:sz w:val="14"/>
          <w:szCs w:val="16"/>
          <w:lang w:val="es-PE"/>
        </w:rPr>
        <w:t>N°</w:t>
      </w:r>
      <w:proofErr w:type="spellEnd"/>
      <w:r w:rsidRPr="00F618A5">
        <w:rPr>
          <w:rFonts w:ascii="Arial" w:hAnsi="Arial" w:cs="Arial"/>
          <w:color w:val="auto"/>
          <w:sz w:val="14"/>
          <w:szCs w:val="16"/>
          <w:lang w:val="es-PE"/>
        </w:rPr>
        <w:t xml:space="preserve"> 30225, Ley de Contrataciones del Estado su Reglamento y modificatorias.</w:t>
      </w:r>
    </w:p>
    <w:p w14:paraId="1D8D5FC8"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000000" w:themeColor="text1"/>
          <w:sz w:val="14"/>
          <w:szCs w:val="16"/>
          <w:lang w:val="es-PE"/>
        </w:rPr>
        <w:t>No estar constituida como una Organización No Gubernamental de Desarrollo, una asociación sindical, asociación de colegios profesionales, organización religiosa, fun</w:t>
      </w:r>
      <w:r w:rsidRPr="00F618A5">
        <w:rPr>
          <w:rFonts w:ascii="Arial" w:hAnsi="Arial" w:cs="Arial"/>
          <w:color w:val="auto"/>
          <w:sz w:val="14"/>
          <w:szCs w:val="16"/>
          <w:lang w:val="es-PE"/>
        </w:rPr>
        <w:t>dación, comité, cualquier asociación sin fines de lucro y asociación de hecho (que no cuente con inscripción en los Registros Públicos).</w:t>
      </w:r>
    </w:p>
    <w:p w14:paraId="53A033ED" w14:textId="2DE9F3C3" w:rsidR="000D531E" w:rsidRPr="00F618A5" w:rsidRDefault="00301B01" w:rsidP="001E7BE5">
      <w:pPr>
        <w:pStyle w:val="Textoindependiente"/>
        <w:numPr>
          <w:ilvl w:val="0"/>
          <w:numId w:val="11"/>
        </w:numPr>
        <w:spacing w:line="276" w:lineRule="auto"/>
        <w:ind w:left="360"/>
        <w:jc w:val="both"/>
        <w:rPr>
          <w:rFonts w:ascii="Arial" w:hAnsi="Arial" w:cs="Arial"/>
          <w:color w:val="auto"/>
          <w:sz w:val="14"/>
          <w:szCs w:val="16"/>
          <w:lang w:val="es-PE"/>
        </w:rPr>
      </w:pPr>
      <w:r>
        <w:rPr>
          <w:rFonts w:ascii="Arial" w:hAnsi="Arial" w:cs="Arial"/>
          <w:color w:val="auto"/>
          <w:sz w:val="14"/>
          <w:szCs w:val="16"/>
          <w:lang w:val="es-PE"/>
        </w:rPr>
        <w:t>No t</w:t>
      </w:r>
      <w:r w:rsidR="000D531E" w:rsidRPr="00F618A5">
        <w:rPr>
          <w:rFonts w:ascii="Arial" w:hAnsi="Arial" w:cs="Arial"/>
          <w:color w:val="auto"/>
          <w:sz w:val="14"/>
          <w:szCs w:val="16"/>
          <w:lang w:val="es-PE"/>
        </w:rPr>
        <w:t>ener acciones legales (judicial, administrativa o sancionadora) en trámite, ante el MINCETUR que le impida percibir subvenciones.</w:t>
      </w:r>
    </w:p>
    <w:p w14:paraId="43F4F4BF"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registrar deudas en cobranza coactiva o deudas coactivas por concepto de contribuciones y otras obligaciones no tributarias de acuerdo con la SUNAT.</w:t>
      </w:r>
    </w:p>
    <w:p w14:paraId="275E2193"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estar calificado con Riesgo Alto o Muy alto o equivalentes en las Centrales de riesgo</w:t>
      </w:r>
    </w:p>
    <w:p w14:paraId="613AC43D"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haber sido ganador beneficiario de anteriores ediciones de Concursos Públicos del Programa “Turismo Emprende” ni haber sido ganador beneficiario de anteriores ediciones de Concursos Públicos de la Estrategia para Reactivar y Promover la Actividad Artesanal “Somos Artesanía” convocados por el MINCETUR</w:t>
      </w:r>
    </w:p>
    <w:p w14:paraId="26874F13"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ser beneficiarios de subvenciones otorgadas en base a disposiciones legales vigentes</w:t>
      </w:r>
      <w:r>
        <w:rPr>
          <w:rStyle w:val="Refdenotaalpie"/>
          <w:rFonts w:ascii="Arial" w:hAnsi="Arial"/>
          <w:color w:val="auto"/>
          <w:sz w:val="14"/>
          <w:szCs w:val="16"/>
          <w:lang w:val="es-PE"/>
        </w:rPr>
        <w:footnoteReference w:id="2"/>
      </w:r>
    </w:p>
    <w:p w14:paraId="2FF1497F" w14:textId="77777777" w:rsidR="000D531E" w:rsidRPr="000D531E" w:rsidRDefault="000D531E" w:rsidP="000D531E">
      <w:pPr>
        <w:pStyle w:val="Sinespaciado"/>
        <w:spacing w:line="276" w:lineRule="auto"/>
        <w:jc w:val="both"/>
        <w:rPr>
          <w:rFonts w:ascii="Arial" w:hAnsi="Arial" w:cs="Arial"/>
          <w:sz w:val="10"/>
          <w:szCs w:val="10"/>
          <w:lang w:val="es-PE"/>
        </w:rPr>
      </w:pPr>
    </w:p>
    <w:p w14:paraId="569D4C73" w14:textId="77777777" w:rsidR="000D531E" w:rsidRPr="00F618A5" w:rsidRDefault="000D531E" w:rsidP="000D531E">
      <w:pPr>
        <w:pStyle w:val="Sinespaciado"/>
        <w:spacing w:line="276" w:lineRule="auto"/>
        <w:jc w:val="both"/>
        <w:rPr>
          <w:rFonts w:ascii="Arial" w:hAnsi="Arial" w:cs="Arial"/>
          <w:sz w:val="14"/>
          <w:szCs w:val="14"/>
          <w:lang w:val="es-PE"/>
        </w:rPr>
      </w:pPr>
      <w:r w:rsidRPr="00F618A5">
        <w:rPr>
          <w:rFonts w:ascii="Arial" w:hAnsi="Arial" w:cs="Arial"/>
          <w:sz w:val="14"/>
          <w:szCs w:val="14"/>
          <w:lang w:val="es-PE"/>
        </w:rPr>
        <w:t xml:space="preserve">Asimismo, como </w:t>
      </w:r>
      <w:r w:rsidRPr="00F618A5">
        <w:rPr>
          <w:rFonts w:ascii="Arial" w:hAnsi="Arial" w:cs="Arial"/>
          <w:b/>
          <w:bCs/>
          <w:sz w:val="14"/>
          <w:szCs w:val="14"/>
          <w:lang w:val="es-PE"/>
        </w:rPr>
        <w:t>REPRESENTANTE LEGAL</w:t>
      </w:r>
      <w:r w:rsidRPr="00F618A5">
        <w:rPr>
          <w:rFonts w:ascii="Arial" w:hAnsi="Arial" w:cs="Arial"/>
          <w:sz w:val="14"/>
          <w:szCs w:val="14"/>
          <w:lang w:val="es-PE"/>
        </w:rPr>
        <w:t xml:space="preserve">, declaro bajo juramento lo siguiente: </w:t>
      </w:r>
    </w:p>
    <w:p w14:paraId="6B8AC445"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registrar antecedentes policiales, judiciales ni penales dentro del territorio peruano.</w:t>
      </w:r>
    </w:p>
    <w:p w14:paraId="45988BDE"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000000" w:themeColor="text1"/>
          <w:sz w:val="14"/>
          <w:szCs w:val="16"/>
          <w:lang w:val="es-PE"/>
        </w:rPr>
      </w:pPr>
      <w:r w:rsidRPr="00F618A5">
        <w:rPr>
          <w:rFonts w:ascii="Arial" w:hAnsi="Arial" w:cs="Arial"/>
          <w:color w:val="auto"/>
          <w:sz w:val="14"/>
          <w:szCs w:val="16"/>
          <w:lang w:val="es-PE"/>
        </w:rPr>
        <w:t xml:space="preserve">No tener parentesco hasta el cuarto grado de consanguinidad, segundo de afinidad, por </w:t>
      </w:r>
      <w:r w:rsidRPr="00F618A5">
        <w:rPr>
          <w:rFonts w:ascii="Arial" w:hAnsi="Arial" w:cs="Arial"/>
          <w:color w:val="000000" w:themeColor="text1"/>
          <w:sz w:val="14"/>
          <w:szCs w:val="16"/>
          <w:lang w:val="es-PE"/>
        </w:rPr>
        <w:t>razón del matrimonio, unión de hecho o convivencia, conforme a la normatividad vigente, con quienes en razón a sus funciones tengan injerencia directa o indirecta con el Concurso Público.</w:t>
      </w:r>
    </w:p>
    <w:p w14:paraId="083AA6C8"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000000" w:themeColor="text1"/>
          <w:sz w:val="14"/>
          <w:szCs w:val="16"/>
          <w:lang w:val="es-PE"/>
        </w:rPr>
      </w:pPr>
      <w:r w:rsidRPr="00F618A5">
        <w:rPr>
          <w:rFonts w:ascii="Arial" w:hAnsi="Arial" w:cs="Arial"/>
          <w:color w:val="000000" w:themeColor="text1"/>
          <w:sz w:val="14"/>
          <w:szCs w:val="16"/>
          <w:lang w:val="es-PE"/>
        </w:rPr>
        <w:t xml:space="preserve">No ser servidor civil de conformidad con la Ley 30057, Ley del servicio Civil y su Reglamento, aprobado por Decreto Supremo </w:t>
      </w:r>
      <w:proofErr w:type="spellStart"/>
      <w:r w:rsidRPr="00F618A5">
        <w:rPr>
          <w:rFonts w:ascii="Arial" w:hAnsi="Arial" w:cs="Arial"/>
          <w:color w:val="000000" w:themeColor="text1"/>
          <w:sz w:val="14"/>
          <w:szCs w:val="16"/>
          <w:lang w:val="es-PE"/>
        </w:rPr>
        <w:t>N°</w:t>
      </w:r>
      <w:proofErr w:type="spellEnd"/>
      <w:r w:rsidRPr="00F618A5">
        <w:rPr>
          <w:rFonts w:ascii="Arial" w:hAnsi="Arial" w:cs="Arial"/>
          <w:color w:val="000000" w:themeColor="text1"/>
          <w:sz w:val="14"/>
          <w:szCs w:val="16"/>
          <w:lang w:val="es-PE"/>
        </w:rPr>
        <w:t xml:space="preserve"> 040-2014-PCM, y de la Ley </w:t>
      </w:r>
      <w:proofErr w:type="spellStart"/>
      <w:r w:rsidRPr="00F618A5">
        <w:rPr>
          <w:rFonts w:ascii="Arial" w:hAnsi="Arial" w:cs="Arial"/>
          <w:color w:val="000000" w:themeColor="text1"/>
          <w:sz w:val="14"/>
          <w:szCs w:val="16"/>
          <w:lang w:val="es-PE"/>
        </w:rPr>
        <w:t>N°</w:t>
      </w:r>
      <w:proofErr w:type="spellEnd"/>
      <w:r w:rsidRPr="00F618A5">
        <w:rPr>
          <w:rFonts w:ascii="Arial" w:hAnsi="Arial" w:cs="Arial"/>
          <w:color w:val="000000" w:themeColor="text1"/>
          <w:sz w:val="14"/>
          <w:szCs w:val="16"/>
          <w:lang w:val="es-PE"/>
        </w:rPr>
        <w:t xml:space="preserve"> 27815, “Código de Ética de la Función Pública”, referido a no ser autoridad política vigente.</w:t>
      </w:r>
    </w:p>
    <w:p w14:paraId="4D1D060C"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000000" w:themeColor="text1"/>
          <w:sz w:val="14"/>
          <w:szCs w:val="16"/>
          <w:lang w:val="es-PE"/>
        </w:rPr>
        <w:t xml:space="preserve">No haber sido ganador beneficiario de anteriores ediciones de Concursos Públicos del Programa “Turismo Emprende” ni haber sido ganador beneficiario de anteriores ediciones de Concursos Públicos de la Estrategia para Reactivar y Promover la Actividad </w:t>
      </w:r>
      <w:r w:rsidRPr="00F618A5">
        <w:rPr>
          <w:rFonts w:ascii="Arial" w:hAnsi="Arial" w:cs="Arial"/>
          <w:color w:val="auto"/>
          <w:sz w:val="14"/>
          <w:szCs w:val="16"/>
          <w:lang w:val="es-PE"/>
        </w:rPr>
        <w:t>Artesanal “Somos Artesanía” convocados por el MINCETUR</w:t>
      </w:r>
    </w:p>
    <w:p w14:paraId="6D7DC775" w14:textId="77777777" w:rsidR="000D531E" w:rsidRPr="00F618A5"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F618A5">
        <w:rPr>
          <w:rFonts w:ascii="Arial" w:hAnsi="Arial" w:cs="Arial"/>
          <w:color w:val="auto"/>
          <w:sz w:val="14"/>
          <w:szCs w:val="16"/>
          <w:lang w:val="es-PE"/>
        </w:rPr>
        <w:t>No ser beneficiarios de subvenciones otorgadas en base a disposiciones legales vigentes</w:t>
      </w:r>
      <w:r>
        <w:rPr>
          <w:rStyle w:val="Refdenotaalpie"/>
          <w:rFonts w:ascii="Arial" w:hAnsi="Arial"/>
          <w:color w:val="auto"/>
          <w:sz w:val="14"/>
          <w:szCs w:val="16"/>
          <w:lang w:val="es-PE"/>
        </w:rPr>
        <w:footnoteReference w:id="3"/>
      </w:r>
    </w:p>
    <w:p w14:paraId="0D59D030" w14:textId="77777777" w:rsidR="000D531E" w:rsidRPr="004D38F6"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4D38F6">
        <w:rPr>
          <w:rFonts w:ascii="Arial" w:hAnsi="Arial" w:cs="Arial"/>
          <w:color w:val="auto"/>
          <w:sz w:val="14"/>
          <w:szCs w:val="16"/>
          <w:lang w:val="es-PE"/>
        </w:rPr>
        <w:t>Toda la documentación adjunta en el Formato de Proyecto como copia simple es exactamente igual a la original.</w:t>
      </w:r>
    </w:p>
    <w:p w14:paraId="49947E81" w14:textId="77777777" w:rsidR="000D531E" w:rsidRPr="004D38F6" w:rsidRDefault="000D531E" w:rsidP="001E7BE5">
      <w:pPr>
        <w:pStyle w:val="Textoindependiente"/>
        <w:numPr>
          <w:ilvl w:val="0"/>
          <w:numId w:val="11"/>
        </w:numPr>
        <w:spacing w:line="276" w:lineRule="auto"/>
        <w:ind w:left="360"/>
        <w:jc w:val="both"/>
        <w:rPr>
          <w:rFonts w:ascii="Arial" w:hAnsi="Arial" w:cs="Arial"/>
          <w:color w:val="auto"/>
          <w:sz w:val="14"/>
          <w:szCs w:val="16"/>
          <w:lang w:val="es-PE"/>
        </w:rPr>
      </w:pPr>
      <w:r w:rsidRPr="004D38F6">
        <w:rPr>
          <w:rFonts w:ascii="Arial" w:hAnsi="Arial" w:cs="Arial"/>
          <w:color w:val="auto"/>
          <w:sz w:val="14"/>
          <w:szCs w:val="16"/>
          <w:lang w:val="es-PE"/>
        </w:rPr>
        <w:t>Aceptar las condiciones de las Bases integradas, el proceso de selección, los resultados del presente Concurso Público y las decisiones que adopte el Comité Multisectorial de Selección.</w:t>
      </w:r>
    </w:p>
    <w:p w14:paraId="60C5F620" w14:textId="77777777" w:rsidR="000D531E" w:rsidRPr="004D38F6" w:rsidRDefault="000D531E" w:rsidP="001E7BE5">
      <w:pPr>
        <w:pStyle w:val="Textoindependiente"/>
        <w:numPr>
          <w:ilvl w:val="0"/>
          <w:numId w:val="11"/>
        </w:numPr>
        <w:spacing w:line="276" w:lineRule="auto"/>
        <w:ind w:left="357" w:hanging="357"/>
        <w:jc w:val="both"/>
        <w:rPr>
          <w:rFonts w:ascii="Arial" w:hAnsi="Arial" w:cs="Arial"/>
          <w:color w:val="000000" w:themeColor="text1"/>
          <w:sz w:val="14"/>
          <w:szCs w:val="16"/>
          <w:lang w:val="es-PE"/>
        </w:rPr>
      </w:pPr>
      <w:r w:rsidRPr="004D38F6">
        <w:rPr>
          <w:rFonts w:ascii="Arial" w:hAnsi="Arial" w:cs="Arial"/>
          <w:color w:val="auto"/>
          <w:sz w:val="14"/>
          <w:szCs w:val="16"/>
          <w:lang w:val="es-PE"/>
        </w:rPr>
        <w:t xml:space="preserve">Autorizo al Ministerio de Comercio Exterior y Turismo que se me notifique a través del correo electrónico consignado en el Sistema en Línea del Programa “Turismo </w:t>
      </w:r>
      <w:r w:rsidRPr="004D38F6">
        <w:rPr>
          <w:rFonts w:ascii="Arial" w:hAnsi="Arial" w:cs="Arial"/>
          <w:color w:val="000000" w:themeColor="text1"/>
          <w:sz w:val="14"/>
          <w:szCs w:val="16"/>
          <w:lang w:val="es-PE"/>
        </w:rPr>
        <w:t>Emprende”.</w:t>
      </w:r>
    </w:p>
    <w:p w14:paraId="25800C9B" w14:textId="77777777" w:rsidR="000D531E" w:rsidRPr="008C2DFA" w:rsidRDefault="000D531E" w:rsidP="001E7BE5">
      <w:pPr>
        <w:pStyle w:val="Textoindependiente"/>
        <w:numPr>
          <w:ilvl w:val="0"/>
          <w:numId w:val="11"/>
        </w:numPr>
        <w:spacing w:line="276" w:lineRule="auto"/>
        <w:ind w:left="357" w:hanging="357"/>
        <w:jc w:val="both"/>
        <w:rPr>
          <w:rFonts w:ascii="Arial" w:hAnsi="Arial" w:cs="Arial"/>
          <w:color w:val="auto"/>
          <w:sz w:val="14"/>
          <w:szCs w:val="16"/>
          <w:lang w:val="es-PE"/>
        </w:rPr>
      </w:pPr>
      <w:r w:rsidRPr="004D38F6">
        <w:rPr>
          <w:rFonts w:ascii="Arial" w:hAnsi="Arial" w:cs="Arial"/>
          <w:color w:val="000000" w:themeColor="text1"/>
          <w:sz w:val="14"/>
          <w:szCs w:val="16"/>
        </w:rPr>
        <w:t xml:space="preserve">Autorizo de manera expresa a que el MINCETUR pueda acceder a información de </w:t>
      </w:r>
      <w:r>
        <w:rPr>
          <w:rFonts w:ascii="Arial" w:hAnsi="Arial" w:cs="Arial"/>
          <w:color w:val="000000" w:themeColor="text1"/>
          <w:sz w:val="14"/>
          <w:szCs w:val="16"/>
        </w:rPr>
        <w:t>v</w:t>
      </w:r>
      <w:r w:rsidRPr="004D38F6">
        <w:rPr>
          <w:rFonts w:ascii="Arial" w:hAnsi="Arial" w:cs="Arial"/>
          <w:color w:val="000000" w:themeColor="text1"/>
          <w:sz w:val="14"/>
          <w:szCs w:val="16"/>
        </w:rPr>
        <w:t xml:space="preserve">entas mediante la SUNAT y/o realizando la </w:t>
      </w:r>
      <w:r w:rsidRPr="008C2DFA">
        <w:rPr>
          <w:rFonts w:ascii="Arial" w:hAnsi="Arial" w:cs="Arial"/>
          <w:color w:val="auto"/>
          <w:sz w:val="14"/>
          <w:szCs w:val="16"/>
          <w:lang w:val="es-PE"/>
        </w:rPr>
        <w:t xml:space="preserve">consulta mediante correos electrónicos oficiales de MINCETUR, hasta tres (03) años posteriores a la postulación. </w:t>
      </w:r>
    </w:p>
    <w:p w14:paraId="3C706E20" w14:textId="77777777" w:rsidR="000D531E" w:rsidRPr="000D531E" w:rsidRDefault="000D531E" w:rsidP="001E7BE5">
      <w:pPr>
        <w:pStyle w:val="Textoindependiente"/>
        <w:numPr>
          <w:ilvl w:val="0"/>
          <w:numId w:val="11"/>
        </w:numPr>
        <w:spacing w:line="276" w:lineRule="auto"/>
        <w:ind w:left="357" w:hanging="357"/>
        <w:jc w:val="both"/>
        <w:rPr>
          <w:rFonts w:ascii="Arial" w:hAnsi="Arial" w:cs="Arial"/>
          <w:color w:val="000000" w:themeColor="text1"/>
          <w:sz w:val="14"/>
          <w:szCs w:val="16"/>
        </w:rPr>
      </w:pPr>
      <w:r w:rsidRPr="005109F8">
        <w:rPr>
          <w:rFonts w:ascii="Arial" w:hAnsi="Arial" w:cs="Arial"/>
          <w:color w:val="auto"/>
          <w:sz w:val="14"/>
          <w:szCs w:val="16"/>
          <w:lang w:val="es-PE"/>
        </w:rPr>
        <w:t>Se dispone de las condiciones técnicas, legales, operativas y presupuestales para efectuar la postulación al presente concurso y dar cumplimiento a los compromisos asumidos en las Bases que rigen su proceso.</w:t>
      </w:r>
    </w:p>
    <w:p w14:paraId="0A3BE340" w14:textId="77777777" w:rsidR="000D531E" w:rsidRPr="004D38F6" w:rsidRDefault="000D531E" w:rsidP="000D531E">
      <w:pPr>
        <w:pStyle w:val="Textoindependiente"/>
        <w:spacing w:line="276" w:lineRule="auto"/>
        <w:ind w:left="357"/>
        <w:jc w:val="both"/>
        <w:rPr>
          <w:rFonts w:ascii="Arial" w:hAnsi="Arial" w:cs="Arial"/>
          <w:color w:val="000000" w:themeColor="text1"/>
          <w:sz w:val="14"/>
          <w:szCs w:val="16"/>
        </w:rPr>
      </w:pPr>
    </w:p>
    <w:p w14:paraId="403D96F8" w14:textId="77777777" w:rsidR="000D531E" w:rsidRPr="004D38F6" w:rsidRDefault="000D531E" w:rsidP="000D531E">
      <w:pPr>
        <w:pStyle w:val="Textoindependiente"/>
        <w:spacing w:after="120" w:line="276" w:lineRule="auto"/>
        <w:jc w:val="both"/>
        <w:rPr>
          <w:rFonts w:ascii="Arial" w:hAnsi="Arial" w:cs="Arial"/>
          <w:color w:val="000000" w:themeColor="text1"/>
          <w:sz w:val="14"/>
          <w:szCs w:val="16"/>
          <w:lang w:val="es-PE"/>
        </w:rPr>
      </w:pPr>
      <w:r w:rsidRPr="004D38F6">
        <w:rPr>
          <w:rFonts w:ascii="Arial" w:hAnsi="Arial" w:cs="Arial"/>
          <w:color w:val="000000" w:themeColor="text1"/>
          <w:sz w:val="14"/>
          <w:szCs w:val="16"/>
          <w:lang w:val="es-PE"/>
        </w:rPr>
        <w:t>De igual manera, asumo la responsabilidad de todo lo referente a la obtención de permisos o autorizaciones para la adquisición y/o uso de servicios, bienes y/o actividades que permitan cumplir con la ejecución del proyecto.</w:t>
      </w:r>
    </w:p>
    <w:p w14:paraId="15D57DAA" w14:textId="77777777" w:rsidR="000D531E" w:rsidRPr="00F618A5" w:rsidRDefault="000D531E" w:rsidP="000D531E">
      <w:pPr>
        <w:pStyle w:val="Textoindependiente"/>
        <w:spacing w:line="276" w:lineRule="auto"/>
        <w:jc w:val="both"/>
        <w:rPr>
          <w:rFonts w:ascii="Arial" w:hAnsi="Arial" w:cs="Arial"/>
          <w:color w:val="000000" w:themeColor="text1"/>
          <w:sz w:val="14"/>
          <w:szCs w:val="14"/>
          <w:lang w:val="es-PE"/>
        </w:rPr>
      </w:pPr>
      <w:r w:rsidRPr="004D38F6">
        <w:rPr>
          <w:rFonts w:ascii="Arial" w:hAnsi="Arial" w:cs="Arial"/>
          <w:color w:val="000000" w:themeColor="text1"/>
          <w:sz w:val="14"/>
          <w:szCs w:val="14"/>
          <w:lang w:val="es-PE"/>
        </w:rPr>
        <w:t xml:space="preserve">Firmo la presente declaración, en el marco del principio de presunción de veracidad establecida en el numeral 1.7 del artículo IV del Título Preliminar y el artículo 51 del Texto Único Ordenado de la Ley </w:t>
      </w:r>
      <w:proofErr w:type="spellStart"/>
      <w:r w:rsidRPr="004D38F6">
        <w:rPr>
          <w:rFonts w:ascii="Arial" w:hAnsi="Arial" w:cs="Arial"/>
          <w:color w:val="000000" w:themeColor="text1"/>
          <w:sz w:val="14"/>
          <w:szCs w:val="14"/>
          <w:lang w:val="es-PE"/>
        </w:rPr>
        <w:t>Nº</w:t>
      </w:r>
      <w:proofErr w:type="spellEnd"/>
      <w:r w:rsidRPr="004D38F6">
        <w:rPr>
          <w:rFonts w:ascii="Arial" w:hAnsi="Arial" w:cs="Arial"/>
          <w:color w:val="000000" w:themeColor="text1"/>
          <w:sz w:val="14"/>
          <w:szCs w:val="14"/>
          <w:lang w:val="es-PE"/>
        </w:rPr>
        <w:t xml:space="preserve"> 27444, Ley del Procedimiento</w:t>
      </w:r>
      <w:r w:rsidRPr="00F618A5">
        <w:rPr>
          <w:rFonts w:ascii="Arial" w:hAnsi="Arial" w:cs="Arial"/>
          <w:color w:val="000000" w:themeColor="text1"/>
          <w:sz w:val="14"/>
          <w:szCs w:val="14"/>
          <w:lang w:val="es-PE"/>
        </w:rPr>
        <w:t xml:space="preserve"> Administrativo General</w:t>
      </w:r>
      <w:r w:rsidRPr="00F618A5">
        <w:rPr>
          <w:rStyle w:val="Refdenotaalpie"/>
          <w:rFonts w:ascii="Arial" w:eastAsia="Calibri" w:hAnsi="Arial" w:cs="Arial"/>
          <w:color w:val="000000" w:themeColor="text1"/>
          <w:sz w:val="14"/>
          <w:szCs w:val="14"/>
          <w:lang w:val="es-PE"/>
        </w:rPr>
        <w:footnoteReference w:id="4"/>
      </w:r>
      <w:r w:rsidRPr="00F618A5">
        <w:rPr>
          <w:rFonts w:ascii="Arial" w:hAnsi="Arial" w:cs="Arial"/>
          <w:color w:val="000000" w:themeColor="text1"/>
          <w:sz w:val="14"/>
          <w:szCs w:val="14"/>
          <w:lang w:val="es-PE"/>
        </w:rPr>
        <w:t xml:space="preserve">. En caso de comprobarse la existencia de fraude o falsedad en la información que proporciono, me someto a la responsabilidad administrativa y penal materia del artículo 33 del Texto Único Ordenado de la Ley </w:t>
      </w:r>
      <w:proofErr w:type="spellStart"/>
      <w:r w:rsidRPr="00F618A5">
        <w:rPr>
          <w:rFonts w:ascii="Arial" w:hAnsi="Arial" w:cs="Arial"/>
          <w:color w:val="000000" w:themeColor="text1"/>
          <w:sz w:val="14"/>
          <w:szCs w:val="14"/>
          <w:lang w:val="es-PE"/>
        </w:rPr>
        <w:t>Nº</w:t>
      </w:r>
      <w:proofErr w:type="spellEnd"/>
      <w:r w:rsidRPr="00F618A5">
        <w:rPr>
          <w:rFonts w:ascii="Arial" w:hAnsi="Arial" w:cs="Arial"/>
          <w:color w:val="000000" w:themeColor="text1"/>
          <w:sz w:val="14"/>
          <w:szCs w:val="14"/>
          <w:lang w:val="es-PE"/>
        </w:rPr>
        <w:t xml:space="preserve"> 27444</w:t>
      </w:r>
      <w:r w:rsidRPr="00F618A5">
        <w:rPr>
          <w:rStyle w:val="Refdenotaalpie"/>
          <w:rFonts w:ascii="Arial" w:eastAsia="Calibri" w:hAnsi="Arial" w:cs="Arial"/>
          <w:color w:val="000000" w:themeColor="text1"/>
          <w:sz w:val="14"/>
          <w:szCs w:val="14"/>
          <w:lang w:val="es-PE"/>
        </w:rPr>
        <w:footnoteReference w:id="5"/>
      </w:r>
      <w:r w:rsidRPr="00F618A5">
        <w:rPr>
          <w:rFonts w:ascii="Arial" w:hAnsi="Arial" w:cs="Arial"/>
          <w:color w:val="000000" w:themeColor="text1"/>
          <w:sz w:val="14"/>
          <w:szCs w:val="14"/>
          <w:lang w:val="es-PE"/>
        </w:rPr>
        <w:t>, concordante con los supuestos previstos en el Título XIX Delitos contra la Fe Pública del Código Penal. Para tal efecto, autorizo a efectuar la comprobación de la veracidad de la información declarada en el presente documento.</w:t>
      </w:r>
    </w:p>
    <w:p w14:paraId="20DAA1B6" w14:textId="3EBCD696" w:rsidR="000D531E" w:rsidRPr="00F618A5" w:rsidRDefault="000D531E" w:rsidP="000D531E">
      <w:pPr>
        <w:pStyle w:val="Textoindependiente"/>
        <w:spacing w:line="276" w:lineRule="auto"/>
        <w:jc w:val="both"/>
        <w:rPr>
          <w:rFonts w:ascii="Arial" w:hAnsi="Arial" w:cs="Arial"/>
          <w:color w:val="000000" w:themeColor="text1"/>
          <w:sz w:val="16"/>
          <w:szCs w:val="16"/>
          <w:lang w:val="es-PE"/>
        </w:rPr>
      </w:pPr>
      <w:r w:rsidRPr="00F618A5">
        <w:rPr>
          <w:rFonts w:ascii="Arial" w:hAnsi="Arial" w:cs="Arial"/>
          <w:color w:val="000000" w:themeColor="text1"/>
          <w:sz w:val="16"/>
          <w:szCs w:val="16"/>
          <w:lang w:val="es-PE"/>
        </w:rPr>
        <w:t>______________</w:t>
      </w:r>
    </w:p>
    <w:p w14:paraId="7E7A97C8" w14:textId="77777777" w:rsidR="000D531E" w:rsidRPr="00F618A5" w:rsidRDefault="000D531E" w:rsidP="000D531E">
      <w:pPr>
        <w:pStyle w:val="Textoindependiente"/>
        <w:spacing w:line="276" w:lineRule="auto"/>
        <w:jc w:val="both"/>
        <w:rPr>
          <w:rFonts w:ascii="Arial" w:hAnsi="Arial" w:cs="Arial"/>
          <w:b/>
          <w:bCs/>
          <w:color w:val="000000" w:themeColor="text1"/>
          <w:sz w:val="14"/>
          <w:szCs w:val="14"/>
          <w:lang w:val="es-PE"/>
        </w:rPr>
      </w:pPr>
      <w:r w:rsidRPr="00F618A5">
        <w:rPr>
          <w:rFonts w:ascii="Arial" w:hAnsi="Arial" w:cs="Arial"/>
          <w:b/>
          <w:bCs/>
          <w:color w:val="000000" w:themeColor="text1"/>
          <w:sz w:val="14"/>
          <w:szCs w:val="14"/>
          <w:lang w:val="es-PE"/>
        </w:rPr>
        <w:t>FIRMA</w:t>
      </w:r>
    </w:p>
    <w:p w14:paraId="2C5FAB03" w14:textId="77777777" w:rsidR="008C3EB2" w:rsidRDefault="000D531E" w:rsidP="000D531E">
      <w:pPr>
        <w:pStyle w:val="Textoindependiente"/>
        <w:spacing w:line="276" w:lineRule="auto"/>
        <w:jc w:val="both"/>
        <w:rPr>
          <w:rFonts w:ascii="Arial" w:hAnsi="Arial" w:cs="Arial"/>
          <w:b/>
          <w:bCs/>
          <w:color w:val="000000" w:themeColor="text1"/>
          <w:sz w:val="14"/>
          <w:szCs w:val="14"/>
          <w:lang w:val="es-PE"/>
        </w:rPr>
      </w:pPr>
      <w:r w:rsidRPr="00F618A5">
        <w:rPr>
          <w:rFonts w:ascii="Arial" w:hAnsi="Arial" w:cs="Arial"/>
          <w:b/>
          <w:bCs/>
          <w:color w:val="000000" w:themeColor="text1"/>
          <w:sz w:val="14"/>
          <w:szCs w:val="14"/>
          <w:lang w:val="es-PE"/>
        </w:rPr>
        <w:t>NOMBRES Y APELLIDOS</w:t>
      </w:r>
    </w:p>
    <w:p w14:paraId="54CB1FDB" w14:textId="6C9BB445" w:rsidR="000D531E" w:rsidRPr="00F618A5" w:rsidRDefault="000D531E" w:rsidP="000D531E">
      <w:pPr>
        <w:pStyle w:val="Textoindependiente"/>
        <w:spacing w:line="276" w:lineRule="auto"/>
        <w:jc w:val="both"/>
        <w:rPr>
          <w:rFonts w:ascii="Arial" w:hAnsi="Arial" w:cs="Arial"/>
          <w:b/>
          <w:bCs/>
          <w:color w:val="000000" w:themeColor="text1"/>
          <w:sz w:val="14"/>
          <w:szCs w:val="14"/>
          <w:lang w:val="es-PE"/>
        </w:rPr>
      </w:pPr>
      <w:r w:rsidRPr="00F618A5">
        <w:rPr>
          <w:rFonts w:ascii="Arial" w:hAnsi="Arial" w:cs="Arial"/>
          <w:b/>
          <w:bCs/>
          <w:color w:val="000000" w:themeColor="text1"/>
          <w:sz w:val="14"/>
          <w:szCs w:val="14"/>
          <w:lang w:val="es-PE"/>
        </w:rPr>
        <w:t>DNI:</w:t>
      </w:r>
    </w:p>
    <w:sectPr w:rsidR="000D531E" w:rsidRPr="00F618A5" w:rsidSect="008C3EB2">
      <w:headerReference w:type="default" r:id="rId11"/>
      <w:footerReference w:type="default" r:id="rId12"/>
      <w:pgSz w:w="11906" w:h="16838"/>
      <w:pgMar w:top="127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BDEB" w14:textId="77777777" w:rsidR="008319BC" w:rsidRDefault="008319BC" w:rsidP="005649CA">
      <w:pPr>
        <w:spacing w:after="0" w:line="240" w:lineRule="auto"/>
      </w:pPr>
      <w:r>
        <w:separator/>
      </w:r>
    </w:p>
  </w:endnote>
  <w:endnote w:type="continuationSeparator" w:id="0">
    <w:p w14:paraId="4FFB7709" w14:textId="77777777" w:rsidR="008319BC" w:rsidRDefault="008319BC" w:rsidP="00564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A3F9" w14:textId="77777777" w:rsidR="000D531E" w:rsidRPr="003040C9" w:rsidRDefault="000D531E" w:rsidP="0020531E">
    <w:pPr>
      <w:tabs>
        <w:tab w:val="center" w:pos="4550"/>
        <w:tab w:val="left" w:pos="5818"/>
      </w:tabs>
      <w:ind w:right="260"/>
      <w:jc w:val="center"/>
      <w:rPr>
        <w:rFonts w:ascii="Century Gothic" w:hAnsi="Century Gothic"/>
        <w:color w:val="222A35" w:themeColor="text2" w:themeShade="80"/>
      </w:rPr>
    </w:pPr>
    <w:r w:rsidRPr="003040C9">
      <w:rPr>
        <w:rFonts w:ascii="Century Gothic" w:hAnsi="Century Gothic"/>
        <w:color w:val="8496B0" w:themeColor="text2" w:themeTint="99"/>
        <w:spacing w:val="60"/>
        <w:lang w:val="es-ES"/>
      </w:rPr>
      <w:t>Página</w:t>
    </w:r>
    <w:r w:rsidRPr="003040C9">
      <w:rPr>
        <w:rFonts w:ascii="Century Gothic" w:hAnsi="Century Gothic"/>
        <w:color w:val="8496B0" w:themeColor="text2" w:themeTint="99"/>
        <w:lang w:val="es-ES"/>
      </w:rPr>
      <w:t xml:space="preserve"> </w:t>
    </w:r>
    <w:r w:rsidRPr="003040C9">
      <w:rPr>
        <w:rFonts w:ascii="Century Gothic" w:hAnsi="Century Gothic"/>
        <w:color w:val="323E4F" w:themeColor="text2" w:themeShade="BF"/>
      </w:rPr>
      <w:fldChar w:fldCharType="begin"/>
    </w:r>
    <w:r w:rsidRPr="003040C9">
      <w:rPr>
        <w:rFonts w:ascii="Century Gothic" w:hAnsi="Century Gothic"/>
        <w:color w:val="323E4F" w:themeColor="text2" w:themeShade="BF"/>
      </w:rPr>
      <w:instrText>PAGE   \* MERGEFORMAT</w:instrText>
    </w:r>
    <w:r w:rsidRPr="003040C9">
      <w:rPr>
        <w:rFonts w:ascii="Century Gothic" w:hAnsi="Century Gothic"/>
        <w:color w:val="323E4F" w:themeColor="text2" w:themeShade="BF"/>
      </w:rPr>
      <w:fldChar w:fldCharType="separate"/>
    </w:r>
    <w:r w:rsidR="00CA34F5" w:rsidRPr="00CA34F5">
      <w:rPr>
        <w:rFonts w:ascii="Century Gothic" w:hAnsi="Century Gothic"/>
        <w:noProof/>
        <w:color w:val="323E4F" w:themeColor="text2" w:themeShade="BF"/>
        <w:lang w:val="es-ES"/>
      </w:rPr>
      <w:t>32</w:t>
    </w:r>
    <w:r w:rsidRPr="003040C9">
      <w:rPr>
        <w:rFonts w:ascii="Century Gothic" w:hAnsi="Century Gothic"/>
        <w:color w:val="323E4F" w:themeColor="text2" w:themeShade="BF"/>
      </w:rPr>
      <w:fldChar w:fldCharType="end"/>
    </w:r>
    <w:r w:rsidRPr="003040C9">
      <w:rPr>
        <w:rFonts w:ascii="Century Gothic" w:hAnsi="Century Gothic"/>
        <w:color w:val="323E4F" w:themeColor="text2" w:themeShade="BF"/>
        <w:lang w:val="es-ES"/>
      </w:rPr>
      <w:t xml:space="preserve"> | </w:t>
    </w:r>
    <w:r w:rsidRPr="003040C9">
      <w:rPr>
        <w:rFonts w:ascii="Century Gothic" w:hAnsi="Century Gothic"/>
        <w:color w:val="323E4F" w:themeColor="text2" w:themeShade="BF"/>
      </w:rPr>
      <w:fldChar w:fldCharType="begin"/>
    </w:r>
    <w:r w:rsidRPr="003040C9">
      <w:rPr>
        <w:rFonts w:ascii="Century Gothic" w:hAnsi="Century Gothic"/>
        <w:color w:val="323E4F" w:themeColor="text2" w:themeShade="BF"/>
      </w:rPr>
      <w:instrText>NUMPAGES  \* Arabic  \* MERGEFORMAT</w:instrText>
    </w:r>
    <w:r w:rsidRPr="003040C9">
      <w:rPr>
        <w:rFonts w:ascii="Century Gothic" w:hAnsi="Century Gothic"/>
        <w:color w:val="323E4F" w:themeColor="text2" w:themeShade="BF"/>
      </w:rPr>
      <w:fldChar w:fldCharType="separate"/>
    </w:r>
    <w:r w:rsidR="00CA34F5" w:rsidRPr="00CA34F5">
      <w:rPr>
        <w:rFonts w:ascii="Century Gothic" w:hAnsi="Century Gothic"/>
        <w:noProof/>
        <w:color w:val="323E4F" w:themeColor="text2" w:themeShade="BF"/>
        <w:lang w:val="es-ES"/>
      </w:rPr>
      <w:t>32</w:t>
    </w:r>
    <w:r w:rsidRPr="003040C9">
      <w:rPr>
        <w:rFonts w:ascii="Century Gothic" w:hAnsi="Century Gothic"/>
        <w:color w:val="323E4F"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1181" w14:textId="77777777" w:rsidR="008319BC" w:rsidRDefault="008319BC" w:rsidP="005649CA">
      <w:pPr>
        <w:spacing w:after="0" w:line="240" w:lineRule="auto"/>
      </w:pPr>
      <w:r>
        <w:separator/>
      </w:r>
    </w:p>
  </w:footnote>
  <w:footnote w:type="continuationSeparator" w:id="0">
    <w:p w14:paraId="2941AD69" w14:textId="77777777" w:rsidR="008319BC" w:rsidRDefault="008319BC" w:rsidP="005649CA">
      <w:pPr>
        <w:spacing w:after="0" w:line="240" w:lineRule="auto"/>
      </w:pPr>
      <w:r>
        <w:continuationSeparator/>
      </w:r>
    </w:p>
  </w:footnote>
  <w:footnote w:id="1">
    <w:p w14:paraId="0C1AF6B3" w14:textId="77777777" w:rsidR="000D531E" w:rsidRPr="00F618A5" w:rsidRDefault="000D531E" w:rsidP="000D531E">
      <w:pPr>
        <w:pStyle w:val="Textonotapie"/>
        <w:rPr>
          <w:rFonts w:ascii="Arial" w:hAnsi="Arial" w:cs="Arial"/>
          <w:sz w:val="10"/>
          <w:szCs w:val="10"/>
          <w:lang w:val="es-PE"/>
        </w:rPr>
      </w:pPr>
      <w:r w:rsidRPr="004A755C">
        <w:rPr>
          <w:rStyle w:val="Refdenotaalpie"/>
          <w:rFonts w:ascii="Arial" w:eastAsiaTheme="majorEastAsia" w:hAnsi="Arial" w:cs="Arial"/>
          <w:sz w:val="10"/>
          <w:szCs w:val="10"/>
        </w:rPr>
        <w:footnoteRef/>
      </w:r>
      <w:r w:rsidRPr="004A755C">
        <w:rPr>
          <w:rFonts w:ascii="Arial" w:hAnsi="Arial" w:cs="Arial"/>
          <w:sz w:val="10"/>
          <w:szCs w:val="10"/>
        </w:rPr>
        <w:t xml:space="preserve"> P</w:t>
      </w:r>
      <w:r w:rsidRPr="004A755C">
        <w:rPr>
          <w:rFonts w:ascii="Arial" w:hAnsi="Arial" w:cs="Arial"/>
          <w:sz w:val="10"/>
          <w:szCs w:val="10"/>
          <w:lang w:val="es-PE"/>
        </w:rPr>
        <w:t xml:space="preserve">ara la suscripción de convenios, el participante deberá presentar </w:t>
      </w:r>
      <w:r w:rsidRPr="00F618A5">
        <w:rPr>
          <w:rFonts w:ascii="Arial" w:hAnsi="Arial" w:cs="Arial"/>
          <w:sz w:val="10"/>
          <w:szCs w:val="10"/>
          <w:lang w:val="es-PE"/>
        </w:rPr>
        <w:t>una nueva Declaración Jurada original. Declaración Jurada original. En caso de tener representación legal conjunta, se deberá presentar la Declaración Jurada de cada uno de los representantes legales.</w:t>
      </w:r>
    </w:p>
  </w:footnote>
  <w:footnote w:id="2">
    <w:p w14:paraId="0176F298" w14:textId="77777777" w:rsidR="000D531E" w:rsidRPr="00F248D0" w:rsidRDefault="000D531E" w:rsidP="000D531E">
      <w:pPr>
        <w:pStyle w:val="Textonotapie"/>
        <w:jc w:val="both"/>
        <w:rPr>
          <w:rFonts w:ascii="Arial" w:hAnsi="Arial" w:cs="Arial"/>
          <w:sz w:val="10"/>
          <w:szCs w:val="10"/>
          <w:lang w:val="es-PE"/>
        </w:rPr>
      </w:pPr>
      <w:r w:rsidRPr="00F248D0">
        <w:rPr>
          <w:rStyle w:val="Refdenotaalpie"/>
          <w:rFonts w:ascii="Arial" w:hAnsi="Arial" w:cs="Arial"/>
          <w:sz w:val="10"/>
          <w:szCs w:val="10"/>
        </w:rPr>
        <w:footnoteRef/>
      </w:r>
      <w:r w:rsidRPr="00F248D0">
        <w:rPr>
          <w:rFonts w:ascii="Arial" w:hAnsi="Arial" w:cs="Arial"/>
          <w:sz w:val="10"/>
          <w:szCs w:val="10"/>
        </w:rPr>
        <w:t xml:space="preserve"> Se precisa que el impedimento solo es aplicable cuando se trate de subvenciones de fondos concursables relacionadas al turismo otorgadas por el MINCETUR. Beneficiarios de fondos concursables de otras entidades no están impedidos de participar. Asimismo, pueden participar quienes hayan accedido a REACTIVA, FAE, Bonos y/o similares</w:t>
      </w:r>
    </w:p>
  </w:footnote>
  <w:footnote w:id="3">
    <w:p w14:paraId="4B456239" w14:textId="77777777" w:rsidR="000D531E" w:rsidRPr="00F248D0" w:rsidRDefault="000D531E" w:rsidP="000D531E">
      <w:pPr>
        <w:pStyle w:val="Textonotapie"/>
        <w:jc w:val="both"/>
        <w:rPr>
          <w:rFonts w:ascii="Arial" w:hAnsi="Arial" w:cs="Arial"/>
          <w:sz w:val="10"/>
          <w:szCs w:val="10"/>
          <w:lang w:val="es-PE"/>
        </w:rPr>
      </w:pPr>
      <w:r w:rsidRPr="00F248D0">
        <w:rPr>
          <w:rStyle w:val="Refdenotaalpie"/>
          <w:rFonts w:ascii="Arial" w:hAnsi="Arial" w:cs="Arial"/>
          <w:sz w:val="10"/>
          <w:szCs w:val="10"/>
        </w:rPr>
        <w:footnoteRef/>
      </w:r>
      <w:r w:rsidRPr="00F248D0">
        <w:rPr>
          <w:rFonts w:ascii="Arial" w:hAnsi="Arial" w:cs="Arial"/>
          <w:sz w:val="10"/>
          <w:szCs w:val="10"/>
        </w:rPr>
        <w:t xml:space="preserve"> Se precisa que el impedimento solo es aplicable cuando se trate de subvenciones de fondos concursables relacionadas al turismo otorgadas por el MINCETUR. Beneficiarios de fondos concursables de otras entidades no están impedidos de participar. Asimismo, pueden participar quienes hayan accedido a REACTIVA, FAE, Bonos y/o similares</w:t>
      </w:r>
    </w:p>
  </w:footnote>
  <w:footnote w:id="4">
    <w:p w14:paraId="3FD5F69B" w14:textId="77777777" w:rsidR="000D531E" w:rsidRPr="004A755C" w:rsidRDefault="000D531E" w:rsidP="000D531E">
      <w:pPr>
        <w:pStyle w:val="Textonotapie"/>
        <w:jc w:val="both"/>
        <w:rPr>
          <w:rFonts w:ascii="Arial" w:hAnsi="Arial" w:cs="Arial"/>
          <w:sz w:val="10"/>
          <w:szCs w:val="10"/>
        </w:rPr>
      </w:pPr>
      <w:r w:rsidRPr="00F618A5">
        <w:rPr>
          <w:rStyle w:val="Refdenotaalpie"/>
          <w:rFonts w:ascii="Arial" w:eastAsia="Calibri" w:hAnsi="Arial" w:cs="Arial"/>
          <w:sz w:val="10"/>
          <w:szCs w:val="10"/>
        </w:rPr>
        <w:footnoteRef/>
      </w:r>
      <w:r w:rsidRPr="00F618A5">
        <w:rPr>
          <w:rFonts w:ascii="Arial" w:hAnsi="Arial" w:cs="Arial"/>
          <w:sz w:val="10"/>
          <w:szCs w:val="10"/>
        </w:rPr>
        <w:t xml:space="preserve"> Aprobado mediante Decreto Supremo 004-2019-JUS.</w:t>
      </w:r>
    </w:p>
  </w:footnote>
  <w:footnote w:id="5">
    <w:p w14:paraId="0E626BB5" w14:textId="77777777" w:rsidR="000D531E" w:rsidRPr="00296747" w:rsidRDefault="000D531E" w:rsidP="000D531E">
      <w:pPr>
        <w:pStyle w:val="Textonotapie"/>
        <w:jc w:val="both"/>
        <w:rPr>
          <w:rFonts w:ascii="Arial" w:hAnsi="Arial" w:cs="Arial"/>
          <w:sz w:val="10"/>
          <w:szCs w:val="10"/>
        </w:rPr>
      </w:pPr>
      <w:r w:rsidRPr="004A755C">
        <w:rPr>
          <w:rStyle w:val="Refdenotaalpie"/>
          <w:rFonts w:ascii="Arial" w:eastAsia="Calibri" w:hAnsi="Arial" w:cs="Arial"/>
          <w:sz w:val="10"/>
          <w:szCs w:val="10"/>
        </w:rPr>
        <w:footnoteRef/>
      </w:r>
      <w:r w:rsidRPr="004A755C">
        <w:rPr>
          <w:rFonts w:ascii="Arial" w:hAnsi="Arial" w:cs="Arial"/>
          <w:sz w:val="10"/>
          <w:szCs w:val="10"/>
        </w:rPr>
        <w:t xml:space="preserve"> Aprobado mediante Decreto Supremo 004-2019-JUS.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0481" w14:textId="77777777" w:rsidR="000D531E" w:rsidRDefault="000D531E">
    <w:pPr>
      <w:pStyle w:val="Encabezado"/>
    </w:pPr>
    <w:r w:rsidRPr="00F96D30">
      <w:rPr>
        <w:rFonts w:ascii="Arial" w:hAnsi="Arial" w:cs="Arial"/>
        <w:noProof/>
        <w:sz w:val="16"/>
        <w:szCs w:val="20"/>
        <w:lang w:eastAsia="es-PE"/>
      </w:rPr>
      <w:drawing>
        <wp:anchor distT="0" distB="0" distL="114300" distR="114300" simplePos="0" relativeHeight="251661312" behindDoc="0" locked="0" layoutInCell="1" allowOverlap="1" wp14:anchorId="1156B081" wp14:editId="45BDF4E4">
          <wp:simplePos x="0" y="0"/>
          <wp:positionH relativeFrom="column">
            <wp:posOffset>-24100</wp:posOffset>
          </wp:positionH>
          <wp:positionV relativeFrom="paragraph">
            <wp:posOffset>-225676</wp:posOffset>
          </wp:positionV>
          <wp:extent cx="1932940" cy="326390"/>
          <wp:effectExtent l="0" t="0" r="0" b="0"/>
          <wp:wrapThrough wrapText="bothSides">
            <wp:wrapPolygon edited="0">
              <wp:start x="0" y="0"/>
              <wp:lineTo x="0" y="20171"/>
              <wp:lineTo x="21288" y="20171"/>
              <wp:lineTo x="21288" y="0"/>
              <wp:lineTo x="0" y="0"/>
            </wp:wrapPolygon>
          </wp:wrapThrough>
          <wp:docPr id="1192952551" name="Google Shape;94;p35"/>
          <wp:cNvGraphicFramePr/>
          <a:graphic xmlns:a="http://schemas.openxmlformats.org/drawingml/2006/main">
            <a:graphicData uri="http://schemas.openxmlformats.org/drawingml/2006/picture">
              <pic:pic xmlns:pic="http://schemas.openxmlformats.org/drawingml/2006/picture">
                <pic:nvPicPr>
                  <pic:cNvPr id="7" name="Google Shape;94;p35"/>
                  <pic:cNvPicPr preferRelativeResize="0"/>
                </pic:nvPicPr>
                <pic:blipFill rotWithShape="1">
                  <a:blip r:embed="rId1">
                    <a:alphaModFix/>
                    <a:extLst>
                      <a:ext uri="{28A0092B-C50C-407E-A947-70E740481C1C}">
                        <a14:useLocalDpi xmlns:a14="http://schemas.microsoft.com/office/drawing/2010/main" val="0"/>
                      </a:ext>
                    </a:extLst>
                  </a:blip>
                  <a:srcRect/>
                  <a:stretch/>
                </pic:blipFill>
                <pic:spPr>
                  <a:xfrm>
                    <a:off x="0" y="0"/>
                    <a:ext cx="1932940"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6D30">
      <w:rPr>
        <w:rFonts w:ascii="Arial" w:hAnsi="Arial" w:cs="Arial"/>
        <w:noProof/>
        <w:sz w:val="16"/>
        <w:szCs w:val="20"/>
        <w:lang w:eastAsia="es-PE"/>
      </w:rPr>
      <w:drawing>
        <wp:anchor distT="0" distB="0" distL="114300" distR="114300" simplePos="0" relativeHeight="251663360" behindDoc="0" locked="0" layoutInCell="1" allowOverlap="1" wp14:anchorId="2368B93A" wp14:editId="0396BD37">
          <wp:simplePos x="0" y="0"/>
          <wp:positionH relativeFrom="column">
            <wp:posOffset>4261086</wp:posOffset>
          </wp:positionH>
          <wp:positionV relativeFrom="paragraph">
            <wp:posOffset>-226695</wp:posOffset>
          </wp:positionV>
          <wp:extent cx="1113790" cy="333375"/>
          <wp:effectExtent l="0" t="0" r="0" b="9525"/>
          <wp:wrapThrough wrapText="bothSides">
            <wp:wrapPolygon edited="0">
              <wp:start x="1108" y="0"/>
              <wp:lineTo x="369" y="7406"/>
              <wp:lineTo x="1108" y="12343"/>
              <wp:lineTo x="3694" y="20983"/>
              <wp:lineTo x="12561" y="20983"/>
              <wp:lineTo x="20319" y="18514"/>
              <wp:lineTo x="19950" y="2469"/>
              <wp:lineTo x="6650" y="0"/>
              <wp:lineTo x="1108" y="0"/>
            </wp:wrapPolygon>
          </wp:wrapThrough>
          <wp:docPr id="1557484944" name="Imagen 11">
            <a:extLst xmlns:a="http://schemas.openxmlformats.org/drawingml/2006/main">
              <a:ext uri="{FF2B5EF4-FFF2-40B4-BE49-F238E27FC236}">
                <a16:creationId xmlns:a16="http://schemas.microsoft.com/office/drawing/2014/main" id="{717C48B2-61EB-4AE4-A886-F51C10508B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717C48B2-61EB-4AE4-A886-F51C10508B3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13790" cy="3333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C33"/>
    <w:multiLevelType w:val="multilevel"/>
    <w:tmpl w:val="4C62BC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0D30CE"/>
    <w:multiLevelType w:val="multilevel"/>
    <w:tmpl w:val="0E6C9C86"/>
    <w:lvl w:ilvl="0">
      <w:start w:val="3"/>
      <w:numFmt w:val="decimal"/>
      <w:lvlText w:val="%1"/>
      <w:lvlJc w:val="left"/>
      <w:pPr>
        <w:ind w:left="360" w:hanging="360"/>
      </w:pPr>
      <w:rPr>
        <w:rFonts w:hint="default"/>
      </w:rPr>
    </w:lvl>
    <w:lvl w:ilvl="1">
      <w:start w:val="2"/>
      <w:numFmt w:val="decimal"/>
      <w:lvlText w:val="%1.%2"/>
      <w:lvlJc w:val="left"/>
      <w:pPr>
        <w:ind w:left="665" w:hanging="36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2910" w:hanging="108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3880" w:hanging="1440"/>
      </w:pPr>
      <w:rPr>
        <w:rFonts w:hint="default"/>
      </w:rPr>
    </w:lvl>
  </w:abstractNum>
  <w:abstractNum w:abstractNumId="2" w15:restartNumberingAfterBreak="0">
    <w:nsid w:val="042833F9"/>
    <w:multiLevelType w:val="multilevel"/>
    <w:tmpl w:val="6F4C402C"/>
    <w:lvl w:ilvl="0">
      <w:start w:val="1"/>
      <w:numFmt w:val="upperRoman"/>
      <w:lvlText w:val="%1."/>
      <w:lvlJc w:val="left"/>
      <w:pPr>
        <w:ind w:left="360" w:hanging="360"/>
      </w:pPr>
      <w:rPr>
        <w:rFonts w:hint="default"/>
        <w:sz w:val="16"/>
        <w:szCs w:val="1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E44E19"/>
    <w:multiLevelType w:val="multilevel"/>
    <w:tmpl w:val="CA2EDA9E"/>
    <w:lvl w:ilvl="0">
      <w:start w:val="1"/>
      <w:numFmt w:val="decimal"/>
      <w:lvlText w:val="%1."/>
      <w:lvlJc w:val="left"/>
      <w:pPr>
        <w:ind w:left="360" w:hanging="360"/>
      </w:pPr>
      <w:rPr>
        <w:b w:val="0"/>
        <w:bCs/>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F56B50"/>
    <w:multiLevelType w:val="multilevel"/>
    <w:tmpl w:val="EE8AC2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0"/>
      <w:numFmt w:val="bullet"/>
      <w:lvlText w:val="-"/>
      <w:lvlJc w:val="left"/>
      <w:pPr>
        <w:ind w:left="2160" w:hanging="360"/>
      </w:pPr>
      <w:rPr>
        <w:rFonts w:ascii="Century Gothic" w:eastAsia="Times New Roman" w:hAnsi="Century Gothic"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B1A0D"/>
    <w:multiLevelType w:val="multilevel"/>
    <w:tmpl w:val="7CFAF510"/>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C00000"/>
        <w:sz w:val="20"/>
        <w:szCs w:val="20"/>
      </w:rPr>
    </w:lvl>
    <w:lvl w:ilvl="3">
      <w:start w:val="1"/>
      <w:numFmt w:val="decimal"/>
      <w:lvlText w:val="%1.%2.%3.%4."/>
      <w:lvlJc w:val="left"/>
      <w:pPr>
        <w:ind w:left="64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DE6E3D"/>
    <w:multiLevelType w:val="multilevel"/>
    <w:tmpl w:val="A9F0028C"/>
    <w:lvl w:ilvl="0">
      <w:start w:val="2"/>
      <w:numFmt w:val="decimal"/>
      <w:lvlText w:val="%1."/>
      <w:lvlJc w:val="left"/>
      <w:pPr>
        <w:ind w:left="360" w:hanging="360"/>
      </w:pPr>
      <w:rPr>
        <w:rFonts w:ascii="Century Gothic" w:hAnsi="Century Gothic" w:hint="default"/>
        <w:color w:val="auto"/>
        <w:sz w:val="40"/>
        <w:szCs w:val="4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sz w:val="20"/>
        <w:szCs w:val="20"/>
      </w:rPr>
    </w:lvl>
    <w:lvl w:ilvl="3">
      <w:start w:val="1"/>
      <w:numFmt w:val="decimal"/>
      <w:lvlText w:val="%1.%2.%3.%4."/>
      <w:lvlJc w:val="left"/>
      <w:pPr>
        <w:ind w:left="648" w:hanging="648"/>
      </w:pPr>
      <w:rPr>
        <w:rFonts w:hint="default"/>
        <w:b w:val="0"/>
        <w:bCs/>
        <w:sz w:val="20"/>
        <w:szCs w:val="16"/>
      </w:rPr>
    </w:lvl>
    <w:lvl w:ilvl="4">
      <w:start w:val="1"/>
      <w:numFmt w:val="decimal"/>
      <w:lvlText w:val="%1.%2.%3.%4.%5."/>
      <w:lvlJc w:val="left"/>
      <w:pPr>
        <w:ind w:left="2232" w:hanging="792"/>
      </w:pPr>
      <w:rPr>
        <w:rFonts w:hint="default"/>
        <w:b w:val="0"/>
        <w:bCs/>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D7FAD"/>
    <w:multiLevelType w:val="multilevel"/>
    <w:tmpl w:val="CB8078DE"/>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8A7593"/>
    <w:multiLevelType w:val="hybridMultilevel"/>
    <w:tmpl w:val="42A89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9B7466"/>
    <w:multiLevelType w:val="multilevel"/>
    <w:tmpl w:val="C8201A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9336D0"/>
    <w:multiLevelType w:val="hybridMultilevel"/>
    <w:tmpl w:val="E3106CE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F0D6E8E"/>
    <w:multiLevelType w:val="multilevel"/>
    <w:tmpl w:val="C8201A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453B12"/>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3" w15:restartNumberingAfterBreak="0">
    <w:nsid w:val="314B37C9"/>
    <w:multiLevelType w:val="hybridMultilevel"/>
    <w:tmpl w:val="A11652C4"/>
    <w:lvl w:ilvl="0" w:tplc="FFFFFFFF">
      <w:start w:val="1"/>
      <w:numFmt w:val="lowerLetter"/>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 w15:restartNumberingAfterBreak="0">
    <w:nsid w:val="383630C7"/>
    <w:multiLevelType w:val="hybridMultilevel"/>
    <w:tmpl w:val="CAA00A0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F940EF"/>
    <w:multiLevelType w:val="multilevel"/>
    <w:tmpl w:val="043492BA"/>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ED57934"/>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17" w15:restartNumberingAfterBreak="0">
    <w:nsid w:val="51D80AB3"/>
    <w:multiLevelType w:val="hybridMultilevel"/>
    <w:tmpl w:val="D71CD2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837BC6"/>
    <w:multiLevelType w:val="hybridMultilevel"/>
    <w:tmpl w:val="735C18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A972BBA"/>
    <w:multiLevelType w:val="hybridMultilevel"/>
    <w:tmpl w:val="72BE5D54"/>
    <w:lvl w:ilvl="0" w:tplc="BA061636">
      <w:start w:val="1"/>
      <w:numFmt w:val="lowerLetter"/>
      <w:lvlText w:val="%1)"/>
      <w:lvlJc w:val="left"/>
      <w:pPr>
        <w:ind w:left="1620"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652B797E"/>
    <w:multiLevelType w:val="multilevel"/>
    <w:tmpl w:val="36BE8FB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966460"/>
    <w:multiLevelType w:val="hybridMultilevel"/>
    <w:tmpl w:val="E58476AE"/>
    <w:lvl w:ilvl="0" w:tplc="FFFFFFFF">
      <w:start w:val="1"/>
      <w:numFmt w:val="decimal"/>
      <w:lvlText w:val="%1."/>
      <w:lvlJc w:val="left"/>
      <w:pPr>
        <w:ind w:left="5464" w:hanging="360"/>
      </w:pPr>
      <w:rPr>
        <w:rFonts w:ascii="Arial" w:eastAsia="Times New Roman" w:hAnsi="Arial" w:cs="Arial"/>
      </w:rPr>
    </w:lvl>
    <w:lvl w:ilvl="1" w:tplc="FFFFFFFF">
      <w:start w:val="1"/>
      <w:numFmt w:val="bullet"/>
      <w:lvlText w:val="o"/>
      <w:lvlJc w:val="left"/>
      <w:pPr>
        <w:ind w:left="4341" w:hanging="360"/>
      </w:pPr>
      <w:rPr>
        <w:rFonts w:ascii="Courier New" w:hAnsi="Courier New" w:cs="Courier New" w:hint="default"/>
      </w:rPr>
    </w:lvl>
    <w:lvl w:ilvl="2" w:tplc="FFFFFFFF" w:tentative="1">
      <w:start w:val="1"/>
      <w:numFmt w:val="bullet"/>
      <w:lvlText w:val=""/>
      <w:lvlJc w:val="left"/>
      <w:pPr>
        <w:ind w:left="5061" w:hanging="360"/>
      </w:pPr>
      <w:rPr>
        <w:rFonts w:ascii="Wingdings" w:hAnsi="Wingdings" w:hint="default"/>
      </w:rPr>
    </w:lvl>
    <w:lvl w:ilvl="3" w:tplc="FFFFFFFF" w:tentative="1">
      <w:start w:val="1"/>
      <w:numFmt w:val="bullet"/>
      <w:lvlText w:val=""/>
      <w:lvlJc w:val="left"/>
      <w:pPr>
        <w:ind w:left="5781" w:hanging="360"/>
      </w:pPr>
      <w:rPr>
        <w:rFonts w:ascii="Symbol" w:hAnsi="Symbol" w:hint="default"/>
      </w:rPr>
    </w:lvl>
    <w:lvl w:ilvl="4" w:tplc="FFFFFFFF" w:tentative="1">
      <w:start w:val="1"/>
      <w:numFmt w:val="bullet"/>
      <w:lvlText w:val="o"/>
      <w:lvlJc w:val="left"/>
      <w:pPr>
        <w:ind w:left="6501" w:hanging="360"/>
      </w:pPr>
      <w:rPr>
        <w:rFonts w:ascii="Courier New" w:hAnsi="Courier New" w:cs="Courier New" w:hint="default"/>
      </w:rPr>
    </w:lvl>
    <w:lvl w:ilvl="5" w:tplc="FFFFFFFF" w:tentative="1">
      <w:start w:val="1"/>
      <w:numFmt w:val="bullet"/>
      <w:lvlText w:val=""/>
      <w:lvlJc w:val="left"/>
      <w:pPr>
        <w:ind w:left="7221" w:hanging="360"/>
      </w:pPr>
      <w:rPr>
        <w:rFonts w:ascii="Wingdings" w:hAnsi="Wingdings" w:hint="default"/>
      </w:rPr>
    </w:lvl>
    <w:lvl w:ilvl="6" w:tplc="FFFFFFFF" w:tentative="1">
      <w:start w:val="1"/>
      <w:numFmt w:val="bullet"/>
      <w:lvlText w:val=""/>
      <w:lvlJc w:val="left"/>
      <w:pPr>
        <w:ind w:left="7941" w:hanging="360"/>
      </w:pPr>
      <w:rPr>
        <w:rFonts w:ascii="Symbol" w:hAnsi="Symbol" w:hint="default"/>
      </w:rPr>
    </w:lvl>
    <w:lvl w:ilvl="7" w:tplc="FFFFFFFF" w:tentative="1">
      <w:start w:val="1"/>
      <w:numFmt w:val="bullet"/>
      <w:lvlText w:val="o"/>
      <w:lvlJc w:val="left"/>
      <w:pPr>
        <w:ind w:left="8661" w:hanging="360"/>
      </w:pPr>
      <w:rPr>
        <w:rFonts w:ascii="Courier New" w:hAnsi="Courier New" w:cs="Courier New" w:hint="default"/>
      </w:rPr>
    </w:lvl>
    <w:lvl w:ilvl="8" w:tplc="FFFFFFFF" w:tentative="1">
      <w:start w:val="1"/>
      <w:numFmt w:val="bullet"/>
      <w:lvlText w:val=""/>
      <w:lvlJc w:val="left"/>
      <w:pPr>
        <w:ind w:left="9381" w:hanging="360"/>
      </w:pPr>
      <w:rPr>
        <w:rFonts w:ascii="Wingdings" w:hAnsi="Wingdings" w:hint="default"/>
      </w:rPr>
    </w:lvl>
  </w:abstractNum>
  <w:abstractNum w:abstractNumId="22" w15:restartNumberingAfterBreak="0">
    <w:nsid w:val="77AB208F"/>
    <w:multiLevelType w:val="multilevel"/>
    <w:tmpl w:val="23968A56"/>
    <w:lvl w:ilvl="0">
      <w:start w:val="1"/>
      <w:numFmt w:val="decimal"/>
      <w:lvlText w:val="%1."/>
      <w:lvlJc w:val="left"/>
      <w:pPr>
        <w:ind w:left="360" w:hanging="360"/>
      </w:pPr>
      <w:rPr>
        <w:rFonts w:ascii="Century Gothic" w:hAnsi="Century Gothic" w:hint="default"/>
        <w:color w:val="7030A0"/>
        <w:sz w:val="40"/>
        <w:szCs w:val="40"/>
      </w:rPr>
    </w:lvl>
    <w:lvl w:ilvl="1">
      <w:start w:val="1"/>
      <w:numFmt w:val="decimal"/>
      <w:lvlText w:val="%1.%2."/>
      <w:lvlJc w:val="left"/>
      <w:pPr>
        <w:ind w:left="792" w:hanging="432"/>
      </w:pPr>
    </w:lvl>
    <w:lvl w:ilvl="2">
      <w:start w:val="1"/>
      <w:numFmt w:val="decimal"/>
      <w:lvlText w:val="%1.%2.%3."/>
      <w:lvlJc w:val="left"/>
      <w:pPr>
        <w:ind w:left="1224" w:hanging="504"/>
      </w:pPr>
      <w:rPr>
        <w:b w:val="0"/>
        <w:bCs/>
        <w:color w:val="auto"/>
        <w:sz w:val="20"/>
        <w:szCs w:val="20"/>
      </w:rPr>
    </w:lvl>
    <w:lvl w:ilvl="3">
      <w:start w:val="1"/>
      <w:numFmt w:val="lowerLetter"/>
      <w:lvlText w:val="%4)"/>
      <w:lvlJc w:val="right"/>
      <w:pPr>
        <w:ind w:left="360" w:hanging="360"/>
      </w:pPr>
      <w:rPr>
        <w:rFonts w:hint="default"/>
      </w:rPr>
    </w:lvl>
    <w:lvl w:ilvl="4">
      <w:start w:val="1"/>
      <w:numFmt w:val="decimal"/>
      <w:lvlText w:val="%1.%2.%3.%4.%5."/>
      <w:lvlJc w:val="left"/>
      <w:pPr>
        <w:ind w:left="2232" w:hanging="792"/>
      </w:pPr>
      <w:rPr>
        <w:b w:val="0"/>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B5114"/>
    <w:multiLevelType w:val="multilevel"/>
    <w:tmpl w:val="650A98BC"/>
    <w:lvl w:ilvl="0">
      <w:start w:val="1"/>
      <w:numFmt w:val="decimal"/>
      <w:lvlText w:val="%1."/>
      <w:lvlJc w:val="left"/>
      <w:pPr>
        <w:ind w:left="360" w:hanging="360"/>
      </w:pPr>
      <w:rPr>
        <w:rFonts w:ascii="Century Gothic" w:hAnsi="Century Gothic" w:hint="default"/>
        <w:color w:val="auto"/>
        <w:sz w:val="40"/>
        <w:szCs w:val="40"/>
      </w:rPr>
    </w:lvl>
    <w:lvl w:ilvl="1">
      <w:start w:val="1"/>
      <w:numFmt w:val="decimal"/>
      <w:lvlText w:val="%1.%2."/>
      <w:lvlJc w:val="left"/>
      <w:pPr>
        <w:ind w:left="792" w:hanging="432"/>
      </w:pPr>
    </w:lvl>
    <w:lvl w:ilvl="2">
      <w:start w:val="1"/>
      <w:numFmt w:val="decimal"/>
      <w:lvlText w:val="%1.%2.%3."/>
      <w:lvlJc w:val="left"/>
      <w:pPr>
        <w:ind w:left="1224" w:hanging="504"/>
      </w:pPr>
      <w:rPr>
        <w:b w:val="0"/>
        <w:bCs/>
        <w:color w:val="auto"/>
        <w:sz w:val="20"/>
        <w:szCs w:val="20"/>
      </w:rPr>
    </w:lvl>
    <w:lvl w:ilvl="3">
      <w:start w:val="1"/>
      <w:numFmt w:val="decimal"/>
      <w:lvlText w:val="%1.%2.%3.%4."/>
      <w:lvlJc w:val="left"/>
      <w:pPr>
        <w:ind w:left="648" w:hanging="648"/>
      </w:pPr>
      <w:rPr>
        <w:b w:val="0"/>
        <w:bCs/>
        <w:sz w:val="20"/>
        <w:szCs w:val="16"/>
      </w:rPr>
    </w:lvl>
    <w:lvl w:ilvl="4">
      <w:start w:val="1"/>
      <w:numFmt w:val="decimal"/>
      <w:lvlText w:val="%1.%2.%3.%4.%5."/>
      <w:lvlJc w:val="left"/>
      <w:pPr>
        <w:ind w:left="2232" w:hanging="792"/>
      </w:pPr>
      <w:rPr>
        <w:b w:val="0"/>
        <w:bCs/>
        <w:sz w:val="20"/>
        <w:szCs w:val="2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CC44D01"/>
    <w:multiLevelType w:val="hybridMultilevel"/>
    <w:tmpl w:val="F1F62F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DF02BD9"/>
    <w:multiLevelType w:val="hybridMultilevel"/>
    <w:tmpl w:val="5512EBCC"/>
    <w:lvl w:ilvl="0" w:tplc="3DCAFD84">
      <w:numFmt w:val="bullet"/>
      <w:lvlText w:val="-"/>
      <w:lvlJc w:val="left"/>
      <w:pPr>
        <w:ind w:left="1260" w:hanging="360"/>
      </w:pPr>
      <w:rPr>
        <w:rFonts w:ascii="Century Gothic" w:eastAsiaTheme="minorHAnsi" w:hAnsi="Century Gothic" w:cs="Arial" w:hint="default"/>
      </w:rPr>
    </w:lvl>
    <w:lvl w:ilvl="1" w:tplc="280A0003" w:tentative="1">
      <w:start w:val="1"/>
      <w:numFmt w:val="bullet"/>
      <w:lvlText w:val="o"/>
      <w:lvlJc w:val="left"/>
      <w:pPr>
        <w:ind w:left="1980" w:hanging="360"/>
      </w:pPr>
      <w:rPr>
        <w:rFonts w:ascii="Courier New" w:hAnsi="Courier New" w:cs="Courier New" w:hint="default"/>
      </w:rPr>
    </w:lvl>
    <w:lvl w:ilvl="2" w:tplc="280A0005" w:tentative="1">
      <w:start w:val="1"/>
      <w:numFmt w:val="bullet"/>
      <w:lvlText w:val=""/>
      <w:lvlJc w:val="left"/>
      <w:pPr>
        <w:ind w:left="2700" w:hanging="360"/>
      </w:pPr>
      <w:rPr>
        <w:rFonts w:ascii="Wingdings" w:hAnsi="Wingdings" w:hint="default"/>
      </w:rPr>
    </w:lvl>
    <w:lvl w:ilvl="3" w:tplc="280A0001" w:tentative="1">
      <w:start w:val="1"/>
      <w:numFmt w:val="bullet"/>
      <w:lvlText w:val=""/>
      <w:lvlJc w:val="left"/>
      <w:pPr>
        <w:ind w:left="3420" w:hanging="360"/>
      </w:pPr>
      <w:rPr>
        <w:rFonts w:ascii="Symbol" w:hAnsi="Symbol" w:hint="default"/>
      </w:rPr>
    </w:lvl>
    <w:lvl w:ilvl="4" w:tplc="280A0003" w:tentative="1">
      <w:start w:val="1"/>
      <w:numFmt w:val="bullet"/>
      <w:lvlText w:val="o"/>
      <w:lvlJc w:val="left"/>
      <w:pPr>
        <w:ind w:left="4140" w:hanging="360"/>
      </w:pPr>
      <w:rPr>
        <w:rFonts w:ascii="Courier New" w:hAnsi="Courier New" w:cs="Courier New" w:hint="default"/>
      </w:rPr>
    </w:lvl>
    <w:lvl w:ilvl="5" w:tplc="280A0005" w:tentative="1">
      <w:start w:val="1"/>
      <w:numFmt w:val="bullet"/>
      <w:lvlText w:val=""/>
      <w:lvlJc w:val="left"/>
      <w:pPr>
        <w:ind w:left="4860" w:hanging="360"/>
      </w:pPr>
      <w:rPr>
        <w:rFonts w:ascii="Wingdings" w:hAnsi="Wingdings" w:hint="default"/>
      </w:rPr>
    </w:lvl>
    <w:lvl w:ilvl="6" w:tplc="280A0001" w:tentative="1">
      <w:start w:val="1"/>
      <w:numFmt w:val="bullet"/>
      <w:lvlText w:val=""/>
      <w:lvlJc w:val="left"/>
      <w:pPr>
        <w:ind w:left="5580" w:hanging="360"/>
      </w:pPr>
      <w:rPr>
        <w:rFonts w:ascii="Symbol" w:hAnsi="Symbol" w:hint="default"/>
      </w:rPr>
    </w:lvl>
    <w:lvl w:ilvl="7" w:tplc="280A0003" w:tentative="1">
      <w:start w:val="1"/>
      <w:numFmt w:val="bullet"/>
      <w:lvlText w:val="o"/>
      <w:lvlJc w:val="left"/>
      <w:pPr>
        <w:ind w:left="6300" w:hanging="360"/>
      </w:pPr>
      <w:rPr>
        <w:rFonts w:ascii="Courier New" w:hAnsi="Courier New" w:cs="Courier New" w:hint="default"/>
      </w:rPr>
    </w:lvl>
    <w:lvl w:ilvl="8" w:tplc="280A0005" w:tentative="1">
      <w:start w:val="1"/>
      <w:numFmt w:val="bullet"/>
      <w:lvlText w:val=""/>
      <w:lvlJc w:val="left"/>
      <w:pPr>
        <w:ind w:left="7020" w:hanging="360"/>
      </w:pPr>
      <w:rPr>
        <w:rFonts w:ascii="Wingdings" w:hAnsi="Wingdings" w:hint="default"/>
      </w:rPr>
    </w:lvl>
  </w:abstractNum>
  <w:abstractNum w:abstractNumId="26" w15:restartNumberingAfterBreak="0">
    <w:nsid w:val="7EDF7555"/>
    <w:multiLevelType w:val="hybridMultilevel"/>
    <w:tmpl w:val="42A896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4266070">
    <w:abstractNumId w:val="4"/>
  </w:num>
  <w:num w:numId="2" w16cid:durableId="610013595">
    <w:abstractNumId w:val="23"/>
  </w:num>
  <w:num w:numId="3" w16cid:durableId="952900862">
    <w:abstractNumId w:val="1"/>
  </w:num>
  <w:num w:numId="4" w16cid:durableId="161437465">
    <w:abstractNumId w:val="5"/>
  </w:num>
  <w:num w:numId="5" w16cid:durableId="222252533">
    <w:abstractNumId w:val="18"/>
  </w:num>
  <w:num w:numId="6" w16cid:durableId="2066104398">
    <w:abstractNumId w:val="22"/>
  </w:num>
  <w:num w:numId="7" w16cid:durableId="1650406505">
    <w:abstractNumId w:val="25"/>
  </w:num>
  <w:num w:numId="8" w16cid:durableId="1100564150">
    <w:abstractNumId w:val="10"/>
  </w:num>
  <w:num w:numId="9" w16cid:durableId="1651058228">
    <w:abstractNumId w:val="6"/>
  </w:num>
  <w:num w:numId="10" w16cid:durableId="944196477">
    <w:abstractNumId w:val="16"/>
  </w:num>
  <w:num w:numId="11" w16cid:durableId="1030181325">
    <w:abstractNumId w:val="21"/>
  </w:num>
  <w:num w:numId="12" w16cid:durableId="1308823321">
    <w:abstractNumId w:val="17"/>
  </w:num>
  <w:num w:numId="13" w16cid:durableId="97943479">
    <w:abstractNumId w:val="8"/>
  </w:num>
  <w:num w:numId="14" w16cid:durableId="803347459">
    <w:abstractNumId w:val="7"/>
  </w:num>
  <w:num w:numId="15" w16cid:durableId="2112773243">
    <w:abstractNumId w:val="2"/>
  </w:num>
  <w:num w:numId="16" w16cid:durableId="1106075856">
    <w:abstractNumId w:val="20"/>
  </w:num>
  <w:num w:numId="17" w16cid:durableId="188375174">
    <w:abstractNumId w:val="13"/>
  </w:num>
  <w:num w:numId="18" w16cid:durableId="1135875729">
    <w:abstractNumId w:val="11"/>
  </w:num>
  <w:num w:numId="19" w16cid:durableId="1879276882">
    <w:abstractNumId w:val="9"/>
  </w:num>
  <w:num w:numId="20" w16cid:durableId="2099909065">
    <w:abstractNumId w:val="15"/>
  </w:num>
  <w:num w:numId="21" w16cid:durableId="1774126771">
    <w:abstractNumId w:val="12"/>
  </w:num>
  <w:num w:numId="22" w16cid:durableId="1448625015">
    <w:abstractNumId w:val="14"/>
  </w:num>
  <w:num w:numId="23" w16cid:durableId="1231576986">
    <w:abstractNumId w:val="24"/>
  </w:num>
  <w:num w:numId="24" w16cid:durableId="575285831">
    <w:abstractNumId w:val="26"/>
  </w:num>
  <w:num w:numId="25" w16cid:durableId="616907125">
    <w:abstractNumId w:val="3"/>
  </w:num>
  <w:num w:numId="26" w16cid:durableId="1256741537">
    <w:abstractNumId w:val="19"/>
  </w:num>
  <w:num w:numId="27" w16cid:durableId="163909144">
    <w:abstractNumId w:val="0"/>
  </w:num>
  <w:num w:numId="28" w16cid:durableId="731587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218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4254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331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5482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800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67267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7073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0087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0999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030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3324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31901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083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5977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15938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8370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9CA"/>
    <w:rsid w:val="00002406"/>
    <w:rsid w:val="0000249D"/>
    <w:rsid w:val="00005A33"/>
    <w:rsid w:val="00006191"/>
    <w:rsid w:val="00010DDA"/>
    <w:rsid w:val="00011A89"/>
    <w:rsid w:val="0001268F"/>
    <w:rsid w:val="00015CAD"/>
    <w:rsid w:val="000210C6"/>
    <w:rsid w:val="0002302A"/>
    <w:rsid w:val="00023482"/>
    <w:rsid w:val="00024703"/>
    <w:rsid w:val="000268B1"/>
    <w:rsid w:val="000310FF"/>
    <w:rsid w:val="00032D79"/>
    <w:rsid w:val="00032E67"/>
    <w:rsid w:val="0003369E"/>
    <w:rsid w:val="00033F2D"/>
    <w:rsid w:val="0003536D"/>
    <w:rsid w:val="000418B4"/>
    <w:rsid w:val="00043DE3"/>
    <w:rsid w:val="00047ABD"/>
    <w:rsid w:val="00050115"/>
    <w:rsid w:val="000503CD"/>
    <w:rsid w:val="00050DFB"/>
    <w:rsid w:val="00051B82"/>
    <w:rsid w:val="00052C2D"/>
    <w:rsid w:val="000531B0"/>
    <w:rsid w:val="000542C3"/>
    <w:rsid w:val="000569CE"/>
    <w:rsid w:val="000633C8"/>
    <w:rsid w:val="000645B7"/>
    <w:rsid w:val="00064A23"/>
    <w:rsid w:val="000719C8"/>
    <w:rsid w:val="0007297A"/>
    <w:rsid w:val="00072F1B"/>
    <w:rsid w:val="00072FEB"/>
    <w:rsid w:val="000735B2"/>
    <w:rsid w:val="000741C9"/>
    <w:rsid w:val="000756E0"/>
    <w:rsid w:val="000813F0"/>
    <w:rsid w:val="00081B03"/>
    <w:rsid w:val="00081F9B"/>
    <w:rsid w:val="000826D5"/>
    <w:rsid w:val="00082957"/>
    <w:rsid w:val="000839E5"/>
    <w:rsid w:val="000842DD"/>
    <w:rsid w:val="000851E9"/>
    <w:rsid w:val="00086950"/>
    <w:rsid w:val="00087363"/>
    <w:rsid w:val="00087F40"/>
    <w:rsid w:val="0009092A"/>
    <w:rsid w:val="00090A5F"/>
    <w:rsid w:val="000942A9"/>
    <w:rsid w:val="00094F46"/>
    <w:rsid w:val="00096886"/>
    <w:rsid w:val="00097565"/>
    <w:rsid w:val="000A11DD"/>
    <w:rsid w:val="000A58E0"/>
    <w:rsid w:val="000A650F"/>
    <w:rsid w:val="000A70BE"/>
    <w:rsid w:val="000A72DB"/>
    <w:rsid w:val="000B2CA0"/>
    <w:rsid w:val="000B4DD9"/>
    <w:rsid w:val="000B5DA3"/>
    <w:rsid w:val="000C08CB"/>
    <w:rsid w:val="000C327F"/>
    <w:rsid w:val="000C44C3"/>
    <w:rsid w:val="000C5246"/>
    <w:rsid w:val="000C52FD"/>
    <w:rsid w:val="000D116B"/>
    <w:rsid w:val="000D1A8A"/>
    <w:rsid w:val="000D531E"/>
    <w:rsid w:val="000D5541"/>
    <w:rsid w:val="000D73F3"/>
    <w:rsid w:val="000E112B"/>
    <w:rsid w:val="000E1281"/>
    <w:rsid w:val="000E23B8"/>
    <w:rsid w:val="000E6DD6"/>
    <w:rsid w:val="000E7657"/>
    <w:rsid w:val="000F064C"/>
    <w:rsid w:val="000F2F66"/>
    <w:rsid w:val="000F4048"/>
    <w:rsid w:val="000F4466"/>
    <w:rsid w:val="000F4672"/>
    <w:rsid w:val="000F4C76"/>
    <w:rsid w:val="000F51F1"/>
    <w:rsid w:val="000F79B7"/>
    <w:rsid w:val="00100208"/>
    <w:rsid w:val="00103B64"/>
    <w:rsid w:val="00106B18"/>
    <w:rsid w:val="00107214"/>
    <w:rsid w:val="00111D28"/>
    <w:rsid w:val="00112E9E"/>
    <w:rsid w:val="00112F42"/>
    <w:rsid w:val="00114CE2"/>
    <w:rsid w:val="00117FC0"/>
    <w:rsid w:val="00123424"/>
    <w:rsid w:val="001235AF"/>
    <w:rsid w:val="00124CDD"/>
    <w:rsid w:val="0012670A"/>
    <w:rsid w:val="001321EF"/>
    <w:rsid w:val="001335DC"/>
    <w:rsid w:val="00137177"/>
    <w:rsid w:val="00140F0F"/>
    <w:rsid w:val="0014171C"/>
    <w:rsid w:val="001436CE"/>
    <w:rsid w:val="00144B9E"/>
    <w:rsid w:val="00145732"/>
    <w:rsid w:val="00145B82"/>
    <w:rsid w:val="0014608F"/>
    <w:rsid w:val="00151946"/>
    <w:rsid w:val="001520E2"/>
    <w:rsid w:val="0015497C"/>
    <w:rsid w:val="00160CA8"/>
    <w:rsid w:val="001646B8"/>
    <w:rsid w:val="0016569B"/>
    <w:rsid w:val="00170E3B"/>
    <w:rsid w:val="001728F2"/>
    <w:rsid w:val="00174F5E"/>
    <w:rsid w:val="00176B17"/>
    <w:rsid w:val="00181EB9"/>
    <w:rsid w:val="00183758"/>
    <w:rsid w:val="0018564B"/>
    <w:rsid w:val="0018739F"/>
    <w:rsid w:val="00187440"/>
    <w:rsid w:val="00187B82"/>
    <w:rsid w:val="00187F40"/>
    <w:rsid w:val="001909B3"/>
    <w:rsid w:val="001913C7"/>
    <w:rsid w:val="00191B1A"/>
    <w:rsid w:val="00192BAD"/>
    <w:rsid w:val="00193904"/>
    <w:rsid w:val="001A0DB0"/>
    <w:rsid w:val="001A49E4"/>
    <w:rsid w:val="001A602D"/>
    <w:rsid w:val="001A6073"/>
    <w:rsid w:val="001B17DF"/>
    <w:rsid w:val="001B2964"/>
    <w:rsid w:val="001B4E21"/>
    <w:rsid w:val="001B6750"/>
    <w:rsid w:val="001C1697"/>
    <w:rsid w:val="001C1B10"/>
    <w:rsid w:val="001C2BE0"/>
    <w:rsid w:val="001C4821"/>
    <w:rsid w:val="001C549E"/>
    <w:rsid w:val="001C6CC5"/>
    <w:rsid w:val="001D3B5D"/>
    <w:rsid w:val="001D3FDC"/>
    <w:rsid w:val="001D40C5"/>
    <w:rsid w:val="001D5689"/>
    <w:rsid w:val="001D6C51"/>
    <w:rsid w:val="001D6E20"/>
    <w:rsid w:val="001E3A8E"/>
    <w:rsid w:val="001E6E0A"/>
    <w:rsid w:val="001E7054"/>
    <w:rsid w:val="001E7B0F"/>
    <w:rsid w:val="001E7BE5"/>
    <w:rsid w:val="001F0EDB"/>
    <w:rsid w:val="001F15D0"/>
    <w:rsid w:val="001F6305"/>
    <w:rsid w:val="001F742C"/>
    <w:rsid w:val="001F7FA2"/>
    <w:rsid w:val="0020052A"/>
    <w:rsid w:val="0020127F"/>
    <w:rsid w:val="002025A4"/>
    <w:rsid w:val="0020401C"/>
    <w:rsid w:val="00205809"/>
    <w:rsid w:val="00205AD9"/>
    <w:rsid w:val="002114ED"/>
    <w:rsid w:val="00211583"/>
    <w:rsid w:val="00212F3D"/>
    <w:rsid w:val="00213B4A"/>
    <w:rsid w:val="00217915"/>
    <w:rsid w:val="00222478"/>
    <w:rsid w:val="00222EE2"/>
    <w:rsid w:val="00225A15"/>
    <w:rsid w:val="0022615A"/>
    <w:rsid w:val="00231D62"/>
    <w:rsid w:val="00232544"/>
    <w:rsid w:val="002358EA"/>
    <w:rsid w:val="002374BB"/>
    <w:rsid w:val="00243A88"/>
    <w:rsid w:val="00246B28"/>
    <w:rsid w:val="002477D4"/>
    <w:rsid w:val="0025070F"/>
    <w:rsid w:val="00251190"/>
    <w:rsid w:val="002560BC"/>
    <w:rsid w:val="002569B1"/>
    <w:rsid w:val="00256E31"/>
    <w:rsid w:val="00260B20"/>
    <w:rsid w:val="00262E36"/>
    <w:rsid w:val="00264076"/>
    <w:rsid w:val="002644B2"/>
    <w:rsid w:val="002648DD"/>
    <w:rsid w:val="002649C2"/>
    <w:rsid w:val="002665BE"/>
    <w:rsid w:val="00267696"/>
    <w:rsid w:val="00267C5C"/>
    <w:rsid w:val="00267C90"/>
    <w:rsid w:val="00272F4D"/>
    <w:rsid w:val="00275025"/>
    <w:rsid w:val="0027770A"/>
    <w:rsid w:val="0028169A"/>
    <w:rsid w:val="002820A9"/>
    <w:rsid w:val="00293131"/>
    <w:rsid w:val="00296747"/>
    <w:rsid w:val="00296AC0"/>
    <w:rsid w:val="00297239"/>
    <w:rsid w:val="0029787E"/>
    <w:rsid w:val="00297E86"/>
    <w:rsid w:val="002A04FA"/>
    <w:rsid w:val="002A21AE"/>
    <w:rsid w:val="002A26A0"/>
    <w:rsid w:val="002A2D55"/>
    <w:rsid w:val="002A321C"/>
    <w:rsid w:val="002A3489"/>
    <w:rsid w:val="002A62C8"/>
    <w:rsid w:val="002B1EFF"/>
    <w:rsid w:val="002B40CF"/>
    <w:rsid w:val="002B61DF"/>
    <w:rsid w:val="002B623A"/>
    <w:rsid w:val="002B65F2"/>
    <w:rsid w:val="002B7F6E"/>
    <w:rsid w:val="002C0FBE"/>
    <w:rsid w:val="002C3067"/>
    <w:rsid w:val="002C36E1"/>
    <w:rsid w:val="002C3AF3"/>
    <w:rsid w:val="002C7BE1"/>
    <w:rsid w:val="002D276C"/>
    <w:rsid w:val="002D339D"/>
    <w:rsid w:val="002E0149"/>
    <w:rsid w:val="002E0582"/>
    <w:rsid w:val="002E2AF3"/>
    <w:rsid w:val="002E40A4"/>
    <w:rsid w:val="002E43E8"/>
    <w:rsid w:val="002E4DD1"/>
    <w:rsid w:val="002F6104"/>
    <w:rsid w:val="00300792"/>
    <w:rsid w:val="00301837"/>
    <w:rsid w:val="00301B01"/>
    <w:rsid w:val="00302294"/>
    <w:rsid w:val="003032A6"/>
    <w:rsid w:val="003040C9"/>
    <w:rsid w:val="00305385"/>
    <w:rsid w:val="00306F21"/>
    <w:rsid w:val="003163BC"/>
    <w:rsid w:val="003167B2"/>
    <w:rsid w:val="00320C50"/>
    <w:rsid w:val="00321BF8"/>
    <w:rsid w:val="00321E1A"/>
    <w:rsid w:val="0032329E"/>
    <w:rsid w:val="003238E0"/>
    <w:rsid w:val="00330124"/>
    <w:rsid w:val="00333452"/>
    <w:rsid w:val="003341FD"/>
    <w:rsid w:val="00335E93"/>
    <w:rsid w:val="00337C9C"/>
    <w:rsid w:val="00337CF1"/>
    <w:rsid w:val="00341FE7"/>
    <w:rsid w:val="003447A9"/>
    <w:rsid w:val="00346A4C"/>
    <w:rsid w:val="00347A8E"/>
    <w:rsid w:val="00356352"/>
    <w:rsid w:val="00356486"/>
    <w:rsid w:val="003577BC"/>
    <w:rsid w:val="00360A43"/>
    <w:rsid w:val="00360C82"/>
    <w:rsid w:val="00360D02"/>
    <w:rsid w:val="00361152"/>
    <w:rsid w:val="0036464D"/>
    <w:rsid w:val="00364DA3"/>
    <w:rsid w:val="003652C5"/>
    <w:rsid w:val="00365497"/>
    <w:rsid w:val="003657D6"/>
    <w:rsid w:val="003660C9"/>
    <w:rsid w:val="00366B87"/>
    <w:rsid w:val="00367AF7"/>
    <w:rsid w:val="00370F9A"/>
    <w:rsid w:val="0037148E"/>
    <w:rsid w:val="00372320"/>
    <w:rsid w:val="003725AF"/>
    <w:rsid w:val="003736F3"/>
    <w:rsid w:val="003749B6"/>
    <w:rsid w:val="00377490"/>
    <w:rsid w:val="00380E37"/>
    <w:rsid w:val="0038263F"/>
    <w:rsid w:val="003855C9"/>
    <w:rsid w:val="00387C6F"/>
    <w:rsid w:val="00387C7A"/>
    <w:rsid w:val="00387CAA"/>
    <w:rsid w:val="00387F52"/>
    <w:rsid w:val="0039164E"/>
    <w:rsid w:val="00391F9F"/>
    <w:rsid w:val="003956E3"/>
    <w:rsid w:val="003958FE"/>
    <w:rsid w:val="003A09DA"/>
    <w:rsid w:val="003A0B29"/>
    <w:rsid w:val="003A537A"/>
    <w:rsid w:val="003A64F9"/>
    <w:rsid w:val="003A6C04"/>
    <w:rsid w:val="003B0BB1"/>
    <w:rsid w:val="003B2240"/>
    <w:rsid w:val="003B2E13"/>
    <w:rsid w:val="003B2F53"/>
    <w:rsid w:val="003B3568"/>
    <w:rsid w:val="003B548B"/>
    <w:rsid w:val="003B5F20"/>
    <w:rsid w:val="003B713D"/>
    <w:rsid w:val="003C064F"/>
    <w:rsid w:val="003C0880"/>
    <w:rsid w:val="003C27A1"/>
    <w:rsid w:val="003C48A1"/>
    <w:rsid w:val="003C4CCF"/>
    <w:rsid w:val="003C54F6"/>
    <w:rsid w:val="003C72E1"/>
    <w:rsid w:val="003D0BE5"/>
    <w:rsid w:val="003D0E1A"/>
    <w:rsid w:val="003D3BAB"/>
    <w:rsid w:val="003D5604"/>
    <w:rsid w:val="003D5FF0"/>
    <w:rsid w:val="003D6066"/>
    <w:rsid w:val="003D777B"/>
    <w:rsid w:val="003E0350"/>
    <w:rsid w:val="003E1DBB"/>
    <w:rsid w:val="003E433F"/>
    <w:rsid w:val="003E6367"/>
    <w:rsid w:val="003E74FD"/>
    <w:rsid w:val="003E7707"/>
    <w:rsid w:val="003F3129"/>
    <w:rsid w:val="003F6F12"/>
    <w:rsid w:val="00407103"/>
    <w:rsid w:val="00410C56"/>
    <w:rsid w:val="0041237F"/>
    <w:rsid w:val="00412CC0"/>
    <w:rsid w:val="0042065D"/>
    <w:rsid w:val="00420886"/>
    <w:rsid w:val="00420BAA"/>
    <w:rsid w:val="0042532B"/>
    <w:rsid w:val="0042712A"/>
    <w:rsid w:val="00430E47"/>
    <w:rsid w:val="0043607E"/>
    <w:rsid w:val="004373AC"/>
    <w:rsid w:val="00437ACC"/>
    <w:rsid w:val="00442F59"/>
    <w:rsid w:val="004461FB"/>
    <w:rsid w:val="0044651D"/>
    <w:rsid w:val="004510AC"/>
    <w:rsid w:val="00452776"/>
    <w:rsid w:val="00455C2E"/>
    <w:rsid w:val="00455E26"/>
    <w:rsid w:val="004603F2"/>
    <w:rsid w:val="00461D87"/>
    <w:rsid w:val="0046248A"/>
    <w:rsid w:val="0046327C"/>
    <w:rsid w:val="004639EE"/>
    <w:rsid w:val="00466B19"/>
    <w:rsid w:val="00470369"/>
    <w:rsid w:val="0047114F"/>
    <w:rsid w:val="00472039"/>
    <w:rsid w:val="004726AA"/>
    <w:rsid w:val="00474CAE"/>
    <w:rsid w:val="00477D6E"/>
    <w:rsid w:val="004802C3"/>
    <w:rsid w:val="00480ED6"/>
    <w:rsid w:val="004825C0"/>
    <w:rsid w:val="00484ECC"/>
    <w:rsid w:val="00486F5A"/>
    <w:rsid w:val="00490CDF"/>
    <w:rsid w:val="0049580A"/>
    <w:rsid w:val="004959B4"/>
    <w:rsid w:val="00496159"/>
    <w:rsid w:val="0049676A"/>
    <w:rsid w:val="0049772D"/>
    <w:rsid w:val="004A13F4"/>
    <w:rsid w:val="004A1B12"/>
    <w:rsid w:val="004A2E99"/>
    <w:rsid w:val="004A395C"/>
    <w:rsid w:val="004A42FD"/>
    <w:rsid w:val="004A7405"/>
    <w:rsid w:val="004A755C"/>
    <w:rsid w:val="004B002A"/>
    <w:rsid w:val="004B3748"/>
    <w:rsid w:val="004B4D93"/>
    <w:rsid w:val="004C091C"/>
    <w:rsid w:val="004C094C"/>
    <w:rsid w:val="004C0B36"/>
    <w:rsid w:val="004C1760"/>
    <w:rsid w:val="004C45D3"/>
    <w:rsid w:val="004C505F"/>
    <w:rsid w:val="004C7465"/>
    <w:rsid w:val="004D1DB2"/>
    <w:rsid w:val="004D3DDD"/>
    <w:rsid w:val="004D52D9"/>
    <w:rsid w:val="004D55B9"/>
    <w:rsid w:val="004E0C01"/>
    <w:rsid w:val="004E2240"/>
    <w:rsid w:val="004E325B"/>
    <w:rsid w:val="004E49AB"/>
    <w:rsid w:val="004F4BB8"/>
    <w:rsid w:val="005012C3"/>
    <w:rsid w:val="00501713"/>
    <w:rsid w:val="00503719"/>
    <w:rsid w:val="00504757"/>
    <w:rsid w:val="005047E7"/>
    <w:rsid w:val="00504A91"/>
    <w:rsid w:val="0051056E"/>
    <w:rsid w:val="00512990"/>
    <w:rsid w:val="00512D30"/>
    <w:rsid w:val="00514C66"/>
    <w:rsid w:val="005216A0"/>
    <w:rsid w:val="00522451"/>
    <w:rsid w:val="00523AC9"/>
    <w:rsid w:val="00524F9E"/>
    <w:rsid w:val="00527D95"/>
    <w:rsid w:val="005311F7"/>
    <w:rsid w:val="00540931"/>
    <w:rsid w:val="00540B15"/>
    <w:rsid w:val="00540EAA"/>
    <w:rsid w:val="005433FA"/>
    <w:rsid w:val="0054653B"/>
    <w:rsid w:val="005467DE"/>
    <w:rsid w:val="005467EB"/>
    <w:rsid w:val="00553962"/>
    <w:rsid w:val="0055691E"/>
    <w:rsid w:val="00556B36"/>
    <w:rsid w:val="005571C2"/>
    <w:rsid w:val="00557C61"/>
    <w:rsid w:val="005600E5"/>
    <w:rsid w:val="00560A4D"/>
    <w:rsid w:val="00564784"/>
    <w:rsid w:val="005649CA"/>
    <w:rsid w:val="00567C26"/>
    <w:rsid w:val="00572C05"/>
    <w:rsid w:val="005740D3"/>
    <w:rsid w:val="0057500A"/>
    <w:rsid w:val="00575C5D"/>
    <w:rsid w:val="00577786"/>
    <w:rsid w:val="00577E2E"/>
    <w:rsid w:val="00580BD3"/>
    <w:rsid w:val="0058312E"/>
    <w:rsid w:val="0058468D"/>
    <w:rsid w:val="005914DF"/>
    <w:rsid w:val="00592679"/>
    <w:rsid w:val="00594891"/>
    <w:rsid w:val="00596D04"/>
    <w:rsid w:val="005979FE"/>
    <w:rsid w:val="005A0999"/>
    <w:rsid w:val="005A0BE4"/>
    <w:rsid w:val="005A2627"/>
    <w:rsid w:val="005A3C34"/>
    <w:rsid w:val="005A7497"/>
    <w:rsid w:val="005B0652"/>
    <w:rsid w:val="005B269E"/>
    <w:rsid w:val="005B2780"/>
    <w:rsid w:val="005B3135"/>
    <w:rsid w:val="005B608F"/>
    <w:rsid w:val="005C32F7"/>
    <w:rsid w:val="005C3F37"/>
    <w:rsid w:val="005C56D6"/>
    <w:rsid w:val="005C5C07"/>
    <w:rsid w:val="005C6D40"/>
    <w:rsid w:val="005C78D8"/>
    <w:rsid w:val="005D10CE"/>
    <w:rsid w:val="005D412C"/>
    <w:rsid w:val="005D4834"/>
    <w:rsid w:val="005D5F8E"/>
    <w:rsid w:val="005E00F5"/>
    <w:rsid w:val="005E03B0"/>
    <w:rsid w:val="005E2AB9"/>
    <w:rsid w:val="005E428F"/>
    <w:rsid w:val="005E4A86"/>
    <w:rsid w:val="005E4ADE"/>
    <w:rsid w:val="005E50E9"/>
    <w:rsid w:val="005E51D4"/>
    <w:rsid w:val="005E60B3"/>
    <w:rsid w:val="005F0452"/>
    <w:rsid w:val="005F24C6"/>
    <w:rsid w:val="005F6288"/>
    <w:rsid w:val="00605B46"/>
    <w:rsid w:val="006066F4"/>
    <w:rsid w:val="0061004F"/>
    <w:rsid w:val="0061126F"/>
    <w:rsid w:val="0061183C"/>
    <w:rsid w:val="00616E7D"/>
    <w:rsid w:val="00617054"/>
    <w:rsid w:val="00621CFB"/>
    <w:rsid w:val="00624352"/>
    <w:rsid w:val="006269B8"/>
    <w:rsid w:val="00627798"/>
    <w:rsid w:val="00627BC9"/>
    <w:rsid w:val="006323A9"/>
    <w:rsid w:val="006324BC"/>
    <w:rsid w:val="006327D9"/>
    <w:rsid w:val="006339E7"/>
    <w:rsid w:val="006348BB"/>
    <w:rsid w:val="00636077"/>
    <w:rsid w:val="00642E3C"/>
    <w:rsid w:val="006437F2"/>
    <w:rsid w:val="006441D9"/>
    <w:rsid w:val="00644AEA"/>
    <w:rsid w:val="00647263"/>
    <w:rsid w:val="00651768"/>
    <w:rsid w:val="00651D69"/>
    <w:rsid w:val="00654796"/>
    <w:rsid w:val="00655350"/>
    <w:rsid w:val="006607C4"/>
    <w:rsid w:val="00660BA9"/>
    <w:rsid w:val="006620ED"/>
    <w:rsid w:val="00662158"/>
    <w:rsid w:val="006641AD"/>
    <w:rsid w:val="006649AA"/>
    <w:rsid w:val="00665FAC"/>
    <w:rsid w:val="006677AD"/>
    <w:rsid w:val="00670138"/>
    <w:rsid w:val="00671097"/>
    <w:rsid w:val="0067289C"/>
    <w:rsid w:val="006742C1"/>
    <w:rsid w:val="006745AC"/>
    <w:rsid w:val="00675714"/>
    <w:rsid w:val="00675C31"/>
    <w:rsid w:val="00675E66"/>
    <w:rsid w:val="00681C26"/>
    <w:rsid w:val="00682A70"/>
    <w:rsid w:val="00683B04"/>
    <w:rsid w:val="00687C2A"/>
    <w:rsid w:val="0069116B"/>
    <w:rsid w:val="00692693"/>
    <w:rsid w:val="0069482F"/>
    <w:rsid w:val="006949E4"/>
    <w:rsid w:val="00694FCE"/>
    <w:rsid w:val="006A0BAC"/>
    <w:rsid w:val="006A1006"/>
    <w:rsid w:val="006A4AA6"/>
    <w:rsid w:val="006A4D8D"/>
    <w:rsid w:val="006A53CB"/>
    <w:rsid w:val="006B4360"/>
    <w:rsid w:val="006B46E1"/>
    <w:rsid w:val="006C2A0A"/>
    <w:rsid w:val="006C5A27"/>
    <w:rsid w:val="006C5FA7"/>
    <w:rsid w:val="006C631D"/>
    <w:rsid w:val="006C7EBB"/>
    <w:rsid w:val="006D1E7E"/>
    <w:rsid w:val="006D2CE9"/>
    <w:rsid w:val="006D2F0B"/>
    <w:rsid w:val="006D2F79"/>
    <w:rsid w:val="006D3901"/>
    <w:rsid w:val="006D76AA"/>
    <w:rsid w:val="006E273D"/>
    <w:rsid w:val="006E39BB"/>
    <w:rsid w:val="006E7431"/>
    <w:rsid w:val="006F1F24"/>
    <w:rsid w:val="006F21DE"/>
    <w:rsid w:val="006F2D9D"/>
    <w:rsid w:val="006F4B62"/>
    <w:rsid w:val="006F6211"/>
    <w:rsid w:val="006F69AD"/>
    <w:rsid w:val="006F6C96"/>
    <w:rsid w:val="006F6EC5"/>
    <w:rsid w:val="006F74BD"/>
    <w:rsid w:val="00705B1E"/>
    <w:rsid w:val="0071030A"/>
    <w:rsid w:val="00714E2E"/>
    <w:rsid w:val="007162CE"/>
    <w:rsid w:val="00716D6C"/>
    <w:rsid w:val="0072092A"/>
    <w:rsid w:val="00725AF9"/>
    <w:rsid w:val="00726663"/>
    <w:rsid w:val="007267C3"/>
    <w:rsid w:val="00734869"/>
    <w:rsid w:val="0073611A"/>
    <w:rsid w:val="0073737E"/>
    <w:rsid w:val="0074003B"/>
    <w:rsid w:val="00741A58"/>
    <w:rsid w:val="00743358"/>
    <w:rsid w:val="007436AE"/>
    <w:rsid w:val="00745191"/>
    <w:rsid w:val="007515E6"/>
    <w:rsid w:val="00755973"/>
    <w:rsid w:val="00757713"/>
    <w:rsid w:val="00761498"/>
    <w:rsid w:val="0076259D"/>
    <w:rsid w:val="00762E40"/>
    <w:rsid w:val="00763B29"/>
    <w:rsid w:val="0076544D"/>
    <w:rsid w:val="00766EBC"/>
    <w:rsid w:val="00767430"/>
    <w:rsid w:val="007715E5"/>
    <w:rsid w:val="0078051A"/>
    <w:rsid w:val="00780BE7"/>
    <w:rsid w:val="00786E27"/>
    <w:rsid w:val="007873CF"/>
    <w:rsid w:val="00787B54"/>
    <w:rsid w:val="007901A5"/>
    <w:rsid w:val="00791650"/>
    <w:rsid w:val="007917D5"/>
    <w:rsid w:val="00791853"/>
    <w:rsid w:val="00792096"/>
    <w:rsid w:val="00794821"/>
    <w:rsid w:val="007948F6"/>
    <w:rsid w:val="00796E5D"/>
    <w:rsid w:val="007A001E"/>
    <w:rsid w:val="007A09EB"/>
    <w:rsid w:val="007A25C3"/>
    <w:rsid w:val="007A2C3B"/>
    <w:rsid w:val="007A4ECB"/>
    <w:rsid w:val="007A4EE6"/>
    <w:rsid w:val="007A5BE6"/>
    <w:rsid w:val="007A6489"/>
    <w:rsid w:val="007A79D6"/>
    <w:rsid w:val="007B197A"/>
    <w:rsid w:val="007B2D2A"/>
    <w:rsid w:val="007B660F"/>
    <w:rsid w:val="007B664E"/>
    <w:rsid w:val="007B6FFC"/>
    <w:rsid w:val="007B71F9"/>
    <w:rsid w:val="007B7D11"/>
    <w:rsid w:val="007C0A76"/>
    <w:rsid w:val="007C403B"/>
    <w:rsid w:val="007C4183"/>
    <w:rsid w:val="007C5046"/>
    <w:rsid w:val="007C7BF8"/>
    <w:rsid w:val="007D1717"/>
    <w:rsid w:val="007D2342"/>
    <w:rsid w:val="007D39AC"/>
    <w:rsid w:val="007D3D0E"/>
    <w:rsid w:val="007D50D1"/>
    <w:rsid w:val="007E1556"/>
    <w:rsid w:val="007E25DD"/>
    <w:rsid w:val="007E32DB"/>
    <w:rsid w:val="007E3C4C"/>
    <w:rsid w:val="007E5481"/>
    <w:rsid w:val="007E668C"/>
    <w:rsid w:val="007E75CA"/>
    <w:rsid w:val="007E7A59"/>
    <w:rsid w:val="007F1CBA"/>
    <w:rsid w:val="007F2F66"/>
    <w:rsid w:val="007F4762"/>
    <w:rsid w:val="007F4E5F"/>
    <w:rsid w:val="007F4FC3"/>
    <w:rsid w:val="007F6B06"/>
    <w:rsid w:val="00805CC2"/>
    <w:rsid w:val="008060B0"/>
    <w:rsid w:val="008074AD"/>
    <w:rsid w:val="008108AC"/>
    <w:rsid w:val="008126EF"/>
    <w:rsid w:val="00814336"/>
    <w:rsid w:val="00814A54"/>
    <w:rsid w:val="00814DBF"/>
    <w:rsid w:val="00817891"/>
    <w:rsid w:val="00821D9B"/>
    <w:rsid w:val="00823C07"/>
    <w:rsid w:val="00823C49"/>
    <w:rsid w:val="00823E80"/>
    <w:rsid w:val="00825516"/>
    <w:rsid w:val="00826809"/>
    <w:rsid w:val="008276DB"/>
    <w:rsid w:val="00830076"/>
    <w:rsid w:val="00831711"/>
    <w:rsid w:val="008319BC"/>
    <w:rsid w:val="008321B5"/>
    <w:rsid w:val="00833012"/>
    <w:rsid w:val="00834250"/>
    <w:rsid w:val="008357FC"/>
    <w:rsid w:val="00835C6E"/>
    <w:rsid w:val="00837708"/>
    <w:rsid w:val="00840354"/>
    <w:rsid w:val="00846BD1"/>
    <w:rsid w:val="00846DDE"/>
    <w:rsid w:val="00851177"/>
    <w:rsid w:val="008533DA"/>
    <w:rsid w:val="00857AA7"/>
    <w:rsid w:val="00860315"/>
    <w:rsid w:val="00862378"/>
    <w:rsid w:val="00862608"/>
    <w:rsid w:val="008627DD"/>
    <w:rsid w:val="00862D5E"/>
    <w:rsid w:val="0086318A"/>
    <w:rsid w:val="00864A85"/>
    <w:rsid w:val="008673F6"/>
    <w:rsid w:val="00867516"/>
    <w:rsid w:val="008706CF"/>
    <w:rsid w:val="00871859"/>
    <w:rsid w:val="00872C05"/>
    <w:rsid w:val="008757FB"/>
    <w:rsid w:val="00876D9A"/>
    <w:rsid w:val="0088019B"/>
    <w:rsid w:val="008804E7"/>
    <w:rsid w:val="0088590E"/>
    <w:rsid w:val="00886577"/>
    <w:rsid w:val="008875FC"/>
    <w:rsid w:val="008901A6"/>
    <w:rsid w:val="0089028C"/>
    <w:rsid w:val="00892537"/>
    <w:rsid w:val="00893FB5"/>
    <w:rsid w:val="0089440B"/>
    <w:rsid w:val="008955B8"/>
    <w:rsid w:val="008A02E9"/>
    <w:rsid w:val="008A0904"/>
    <w:rsid w:val="008A2CBE"/>
    <w:rsid w:val="008A460D"/>
    <w:rsid w:val="008A6A1A"/>
    <w:rsid w:val="008B0623"/>
    <w:rsid w:val="008B22CE"/>
    <w:rsid w:val="008B3589"/>
    <w:rsid w:val="008B4D1D"/>
    <w:rsid w:val="008B5C69"/>
    <w:rsid w:val="008B5C81"/>
    <w:rsid w:val="008B6144"/>
    <w:rsid w:val="008B6C5D"/>
    <w:rsid w:val="008B70A8"/>
    <w:rsid w:val="008B7AB1"/>
    <w:rsid w:val="008C2657"/>
    <w:rsid w:val="008C2D2A"/>
    <w:rsid w:val="008C2D8F"/>
    <w:rsid w:val="008C3EB2"/>
    <w:rsid w:val="008C55E7"/>
    <w:rsid w:val="008C63E2"/>
    <w:rsid w:val="008C70EA"/>
    <w:rsid w:val="008C751F"/>
    <w:rsid w:val="008D1B9E"/>
    <w:rsid w:val="008D2AB1"/>
    <w:rsid w:val="008D3338"/>
    <w:rsid w:val="008D3427"/>
    <w:rsid w:val="008D39D0"/>
    <w:rsid w:val="008D4A5D"/>
    <w:rsid w:val="008D4F42"/>
    <w:rsid w:val="008D606B"/>
    <w:rsid w:val="008E1564"/>
    <w:rsid w:val="008E1AFE"/>
    <w:rsid w:val="008E24A0"/>
    <w:rsid w:val="008E2DF1"/>
    <w:rsid w:val="008E3087"/>
    <w:rsid w:val="008E5DA3"/>
    <w:rsid w:val="008E6BBD"/>
    <w:rsid w:val="008E7D45"/>
    <w:rsid w:val="008F15CB"/>
    <w:rsid w:val="008F180D"/>
    <w:rsid w:val="008F24C0"/>
    <w:rsid w:val="008F36C8"/>
    <w:rsid w:val="008F4221"/>
    <w:rsid w:val="008F5CEF"/>
    <w:rsid w:val="008F6CC2"/>
    <w:rsid w:val="00902665"/>
    <w:rsid w:val="00905119"/>
    <w:rsid w:val="009072CE"/>
    <w:rsid w:val="009106BA"/>
    <w:rsid w:val="009112CB"/>
    <w:rsid w:val="00911D67"/>
    <w:rsid w:val="0091372F"/>
    <w:rsid w:val="009147AA"/>
    <w:rsid w:val="00914B38"/>
    <w:rsid w:val="009161D7"/>
    <w:rsid w:val="009168A4"/>
    <w:rsid w:val="00916FC4"/>
    <w:rsid w:val="00921ED8"/>
    <w:rsid w:val="00923ABD"/>
    <w:rsid w:val="00923BEF"/>
    <w:rsid w:val="00924934"/>
    <w:rsid w:val="00924949"/>
    <w:rsid w:val="009259C3"/>
    <w:rsid w:val="00926912"/>
    <w:rsid w:val="00927A10"/>
    <w:rsid w:val="00930554"/>
    <w:rsid w:val="00931626"/>
    <w:rsid w:val="00931703"/>
    <w:rsid w:val="00932D2E"/>
    <w:rsid w:val="00934BC5"/>
    <w:rsid w:val="00935D45"/>
    <w:rsid w:val="00944DE5"/>
    <w:rsid w:val="009459B1"/>
    <w:rsid w:val="00947AEB"/>
    <w:rsid w:val="0095032F"/>
    <w:rsid w:val="0095253A"/>
    <w:rsid w:val="009532AD"/>
    <w:rsid w:val="00955884"/>
    <w:rsid w:val="00957C12"/>
    <w:rsid w:val="00961857"/>
    <w:rsid w:val="00962221"/>
    <w:rsid w:val="0096687C"/>
    <w:rsid w:val="0097016F"/>
    <w:rsid w:val="00975DC6"/>
    <w:rsid w:val="00977716"/>
    <w:rsid w:val="00980401"/>
    <w:rsid w:val="00980F7A"/>
    <w:rsid w:val="00983297"/>
    <w:rsid w:val="00984722"/>
    <w:rsid w:val="00986E1A"/>
    <w:rsid w:val="00991C70"/>
    <w:rsid w:val="0099246E"/>
    <w:rsid w:val="00993862"/>
    <w:rsid w:val="0099548F"/>
    <w:rsid w:val="00996A0F"/>
    <w:rsid w:val="00996DAD"/>
    <w:rsid w:val="009A0ABB"/>
    <w:rsid w:val="009A131C"/>
    <w:rsid w:val="009A258A"/>
    <w:rsid w:val="009A48DC"/>
    <w:rsid w:val="009B1231"/>
    <w:rsid w:val="009B31D3"/>
    <w:rsid w:val="009B3D15"/>
    <w:rsid w:val="009B64B2"/>
    <w:rsid w:val="009B73A6"/>
    <w:rsid w:val="009C1BF8"/>
    <w:rsid w:val="009C1DD2"/>
    <w:rsid w:val="009C2935"/>
    <w:rsid w:val="009C2B41"/>
    <w:rsid w:val="009C3932"/>
    <w:rsid w:val="009C4670"/>
    <w:rsid w:val="009C516F"/>
    <w:rsid w:val="009C66D5"/>
    <w:rsid w:val="009C68C2"/>
    <w:rsid w:val="009D25DF"/>
    <w:rsid w:val="009D3253"/>
    <w:rsid w:val="009D3476"/>
    <w:rsid w:val="009D39A3"/>
    <w:rsid w:val="009D3EDA"/>
    <w:rsid w:val="009D7B9B"/>
    <w:rsid w:val="009D7F8B"/>
    <w:rsid w:val="009E0AE5"/>
    <w:rsid w:val="009E2721"/>
    <w:rsid w:val="009E3C5F"/>
    <w:rsid w:val="009E5FE1"/>
    <w:rsid w:val="009E6755"/>
    <w:rsid w:val="009F6090"/>
    <w:rsid w:val="009F60EA"/>
    <w:rsid w:val="009F65F3"/>
    <w:rsid w:val="00A03826"/>
    <w:rsid w:val="00A04639"/>
    <w:rsid w:val="00A0578D"/>
    <w:rsid w:val="00A05831"/>
    <w:rsid w:val="00A078A6"/>
    <w:rsid w:val="00A11DD7"/>
    <w:rsid w:val="00A15723"/>
    <w:rsid w:val="00A20A9D"/>
    <w:rsid w:val="00A21128"/>
    <w:rsid w:val="00A21D65"/>
    <w:rsid w:val="00A3341D"/>
    <w:rsid w:val="00A34013"/>
    <w:rsid w:val="00A36FD5"/>
    <w:rsid w:val="00A40048"/>
    <w:rsid w:val="00A42132"/>
    <w:rsid w:val="00A44DF1"/>
    <w:rsid w:val="00A45D05"/>
    <w:rsid w:val="00A4663C"/>
    <w:rsid w:val="00A51022"/>
    <w:rsid w:val="00A519D4"/>
    <w:rsid w:val="00A526F9"/>
    <w:rsid w:val="00A54C06"/>
    <w:rsid w:val="00A551DA"/>
    <w:rsid w:val="00A57F21"/>
    <w:rsid w:val="00A64CEB"/>
    <w:rsid w:val="00A651C4"/>
    <w:rsid w:val="00A653D6"/>
    <w:rsid w:val="00A7183E"/>
    <w:rsid w:val="00A72116"/>
    <w:rsid w:val="00A742C3"/>
    <w:rsid w:val="00A74845"/>
    <w:rsid w:val="00A77A59"/>
    <w:rsid w:val="00A77DCF"/>
    <w:rsid w:val="00A81541"/>
    <w:rsid w:val="00A815F9"/>
    <w:rsid w:val="00A81C29"/>
    <w:rsid w:val="00A831D6"/>
    <w:rsid w:val="00A9156B"/>
    <w:rsid w:val="00AA119E"/>
    <w:rsid w:val="00AA1E76"/>
    <w:rsid w:val="00AA56F7"/>
    <w:rsid w:val="00AA5ED1"/>
    <w:rsid w:val="00AA67B9"/>
    <w:rsid w:val="00AA7697"/>
    <w:rsid w:val="00AB26F1"/>
    <w:rsid w:val="00AB30EE"/>
    <w:rsid w:val="00AB35C7"/>
    <w:rsid w:val="00AC1344"/>
    <w:rsid w:val="00AC3B60"/>
    <w:rsid w:val="00AD3A18"/>
    <w:rsid w:val="00AD567D"/>
    <w:rsid w:val="00AE13A2"/>
    <w:rsid w:val="00AE1ACD"/>
    <w:rsid w:val="00AE33F1"/>
    <w:rsid w:val="00AE5486"/>
    <w:rsid w:val="00AE7348"/>
    <w:rsid w:val="00AF093E"/>
    <w:rsid w:val="00AF1177"/>
    <w:rsid w:val="00AF2606"/>
    <w:rsid w:val="00AF2789"/>
    <w:rsid w:val="00AF59BA"/>
    <w:rsid w:val="00AF62A4"/>
    <w:rsid w:val="00B00DB8"/>
    <w:rsid w:val="00B02AD3"/>
    <w:rsid w:val="00B0316E"/>
    <w:rsid w:val="00B03F6E"/>
    <w:rsid w:val="00B04C8D"/>
    <w:rsid w:val="00B0774A"/>
    <w:rsid w:val="00B07DFD"/>
    <w:rsid w:val="00B200AA"/>
    <w:rsid w:val="00B219CE"/>
    <w:rsid w:val="00B24D6F"/>
    <w:rsid w:val="00B27D74"/>
    <w:rsid w:val="00B335B3"/>
    <w:rsid w:val="00B356C3"/>
    <w:rsid w:val="00B35D16"/>
    <w:rsid w:val="00B36BBC"/>
    <w:rsid w:val="00B41446"/>
    <w:rsid w:val="00B44345"/>
    <w:rsid w:val="00B44414"/>
    <w:rsid w:val="00B51665"/>
    <w:rsid w:val="00B55612"/>
    <w:rsid w:val="00B559CC"/>
    <w:rsid w:val="00B56ECB"/>
    <w:rsid w:val="00B61867"/>
    <w:rsid w:val="00B623C7"/>
    <w:rsid w:val="00B64408"/>
    <w:rsid w:val="00B64AD0"/>
    <w:rsid w:val="00B6557F"/>
    <w:rsid w:val="00B660E1"/>
    <w:rsid w:val="00B66844"/>
    <w:rsid w:val="00B67BF0"/>
    <w:rsid w:val="00B70198"/>
    <w:rsid w:val="00B73DCE"/>
    <w:rsid w:val="00B74F72"/>
    <w:rsid w:val="00B7622B"/>
    <w:rsid w:val="00B773B1"/>
    <w:rsid w:val="00B77556"/>
    <w:rsid w:val="00B80D37"/>
    <w:rsid w:val="00B81849"/>
    <w:rsid w:val="00B85484"/>
    <w:rsid w:val="00B85497"/>
    <w:rsid w:val="00B8786E"/>
    <w:rsid w:val="00B92469"/>
    <w:rsid w:val="00B94177"/>
    <w:rsid w:val="00B94CDD"/>
    <w:rsid w:val="00B94D0C"/>
    <w:rsid w:val="00B966E5"/>
    <w:rsid w:val="00B9671F"/>
    <w:rsid w:val="00B97468"/>
    <w:rsid w:val="00B97A1F"/>
    <w:rsid w:val="00BA12EE"/>
    <w:rsid w:val="00BA1E75"/>
    <w:rsid w:val="00BA296D"/>
    <w:rsid w:val="00BA41A0"/>
    <w:rsid w:val="00BA4826"/>
    <w:rsid w:val="00BA4DCC"/>
    <w:rsid w:val="00BA5DE6"/>
    <w:rsid w:val="00BA64BB"/>
    <w:rsid w:val="00BA69F7"/>
    <w:rsid w:val="00BB44D7"/>
    <w:rsid w:val="00BB462C"/>
    <w:rsid w:val="00BB623E"/>
    <w:rsid w:val="00BB6A4E"/>
    <w:rsid w:val="00BB7E6D"/>
    <w:rsid w:val="00BC33DB"/>
    <w:rsid w:val="00BC5BE4"/>
    <w:rsid w:val="00BC6FE3"/>
    <w:rsid w:val="00BD340B"/>
    <w:rsid w:val="00BD69DF"/>
    <w:rsid w:val="00BE05A1"/>
    <w:rsid w:val="00BE1C7A"/>
    <w:rsid w:val="00BE2DBA"/>
    <w:rsid w:val="00BE3ABD"/>
    <w:rsid w:val="00BE3C49"/>
    <w:rsid w:val="00BE3E5F"/>
    <w:rsid w:val="00BE4250"/>
    <w:rsid w:val="00BE5C63"/>
    <w:rsid w:val="00BF24B2"/>
    <w:rsid w:val="00BF27D7"/>
    <w:rsid w:val="00BF338A"/>
    <w:rsid w:val="00C0112A"/>
    <w:rsid w:val="00C02F32"/>
    <w:rsid w:val="00C0523B"/>
    <w:rsid w:val="00C05951"/>
    <w:rsid w:val="00C067CE"/>
    <w:rsid w:val="00C06AB8"/>
    <w:rsid w:val="00C06D0B"/>
    <w:rsid w:val="00C13274"/>
    <w:rsid w:val="00C16A8A"/>
    <w:rsid w:val="00C23483"/>
    <w:rsid w:val="00C2380D"/>
    <w:rsid w:val="00C2421F"/>
    <w:rsid w:val="00C24B2C"/>
    <w:rsid w:val="00C26500"/>
    <w:rsid w:val="00C30E19"/>
    <w:rsid w:val="00C31163"/>
    <w:rsid w:val="00C31DD6"/>
    <w:rsid w:val="00C347D5"/>
    <w:rsid w:val="00C353B0"/>
    <w:rsid w:val="00C35B1F"/>
    <w:rsid w:val="00C36F81"/>
    <w:rsid w:val="00C37EA4"/>
    <w:rsid w:val="00C4025E"/>
    <w:rsid w:val="00C40DDF"/>
    <w:rsid w:val="00C42A6E"/>
    <w:rsid w:val="00C43780"/>
    <w:rsid w:val="00C4570D"/>
    <w:rsid w:val="00C46611"/>
    <w:rsid w:val="00C47FC8"/>
    <w:rsid w:val="00C52E3F"/>
    <w:rsid w:val="00C5349A"/>
    <w:rsid w:val="00C53863"/>
    <w:rsid w:val="00C558B0"/>
    <w:rsid w:val="00C567E5"/>
    <w:rsid w:val="00C60271"/>
    <w:rsid w:val="00C63FFB"/>
    <w:rsid w:val="00C65A30"/>
    <w:rsid w:val="00C70DF7"/>
    <w:rsid w:val="00C73D66"/>
    <w:rsid w:val="00C7423C"/>
    <w:rsid w:val="00C81B67"/>
    <w:rsid w:val="00C85A4B"/>
    <w:rsid w:val="00C87589"/>
    <w:rsid w:val="00C90695"/>
    <w:rsid w:val="00C91B26"/>
    <w:rsid w:val="00C942E8"/>
    <w:rsid w:val="00C94BFB"/>
    <w:rsid w:val="00C9544C"/>
    <w:rsid w:val="00C96BA1"/>
    <w:rsid w:val="00C96CD2"/>
    <w:rsid w:val="00C972FE"/>
    <w:rsid w:val="00CA34F5"/>
    <w:rsid w:val="00CB4512"/>
    <w:rsid w:val="00CB5E95"/>
    <w:rsid w:val="00CB7A9C"/>
    <w:rsid w:val="00CC10F0"/>
    <w:rsid w:val="00CC4569"/>
    <w:rsid w:val="00CC49CD"/>
    <w:rsid w:val="00CC6DBE"/>
    <w:rsid w:val="00CC777E"/>
    <w:rsid w:val="00CD1B53"/>
    <w:rsid w:val="00CD313C"/>
    <w:rsid w:val="00CD6CC9"/>
    <w:rsid w:val="00CD7E9D"/>
    <w:rsid w:val="00CE12F5"/>
    <w:rsid w:val="00CE17AE"/>
    <w:rsid w:val="00CE4059"/>
    <w:rsid w:val="00CE5453"/>
    <w:rsid w:val="00CE685E"/>
    <w:rsid w:val="00CE7CF3"/>
    <w:rsid w:val="00CF002E"/>
    <w:rsid w:val="00CF03EB"/>
    <w:rsid w:val="00CF0CDF"/>
    <w:rsid w:val="00CF164A"/>
    <w:rsid w:val="00CF2C29"/>
    <w:rsid w:val="00CF43ED"/>
    <w:rsid w:val="00CF4A85"/>
    <w:rsid w:val="00D0484C"/>
    <w:rsid w:val="00D05257"/>
    <w:rsid w:val="00D05665"/>
    <w:rsid w:val="00D05D2B"/>
    <w:rsid w:val="00D06A97"/>
    <w:rsid w:val="00D07148"/>
    <w:rsid w:val="00D07198"/>
    <w:rsid w:val="00D117F8"/>
    <w:rsid w:val="00D121CA"/>
    <w:rsid w:val="00D2284F"/>
    <w:rsid w:val="00D22A73"/>
    <w:rsid w:val="00D22D43"/>
    <w:rsid w:val="00D26557"/>
    <w:rsid w:val="00D30173"/>
    <w:rsid w:val="00D34E35"/>
    <w:rsid w:val="00D35181"/>
    <w:rsid w:val="00D37B02"/>
    <w:rsid w:val="00D46AB8"/>
    <w:rsid w:val="00D50A0E"/>
    <w:rsid w:val="00D53330"/>
    <w:rsid w:val="00D54BD5"/>
    <w:rsid w:val="00D5534A"/>
    <w:rsid w:val="00D57493"/>
    <w:rsid w:val="00D57BB3"/>
    <w:rsid w:val="00D7217C"/>
    <w:rsid w:val="00D7462B"/>
    <w:rsid w:val="00D74C37"/>
    <w:rsid w:val="00D77197"/>
    <w:rsid w:val="00D777B8"/>
    <w:rsid w:val="00D83EDD"/>
    <w:rsid w:val="00D84190"/>
    <w:rsid w:val="00D85CB0"/>
    <w:rsid w:val="00D909BD"/>
    <w:rsid w:val="00D90F83"/>
    <w:rsid w:val="00D91A4E"/>
    <w:rsid w:val="00D92C00"/>
    <w:rsid w:val="00D939EC"/>
    <w:rsid w:val="00D952F9"/>
    <w:rsid w:val="00D96FE4"/>
    <w:rsid w:val="00DA03D1"/>
    <w:rsid w:val="00DA141E"/>
    <w:rsid w:val="00DA1EB5"/>
    <w:rsid w:val="00DA2EBC"/>
    <w:rsid w:val="00DA4D19"/>
    <w:rsid w:val="00DA5AEC"/>
    <w:rsid w:val="00DB08F5"/>
    <w:rsid w:val="00DB1C18"/>
    <w:rsid w:val="00DB21C9"/>
    <w:rsid w:val="00DB2501"/>
    <w:rsid w:val="00DB5AA8"/>
    <w:rsid w:val="00DB702F"/>
    <w:rsid w:val="00DB769B"/>
    <w:rsid w:val="00DC0EC4"/>
    <w:rsid w:val="00DC2400"/>
    <w:rsid w:val="00DC2CF1"/>
    <w:rsid w:val="00DC6881"/>
    <w:rsid w:val="00DC727C"/>
    <w:rsid w:val="00DD108A"/>
    <w:rsid w:val="00DD1D7D"/>
    <w:rsid w:val="00DD48B8"/>
    <w:rsid w:val="00DD4A51"/>
    <w:rsid w:val="00DD740D"/>
    <w:rsid w:val="00DD78BF"/>
    <w:rsid w:val="00DE0FB1"/>
    <w:rsid w:val="00DE18EB"/>
    <w:rsid w:val="00DE309C"/>
    <w:rsid w:val="00DE3969"/>
    <w:rsid w:val="00DE4916"/>
    <w:rsid w:val="00DE53E2"/>
    <w:rsid w:val="00DF1928"/>
    <w:rsid w:val="00DF5481"/>
    <w:rsid w:val="00DF758D"/>
    <w:rsid w:val="00E002EE"/>
    <w:rsid w:val="00E02404"/>
    <w:rsid w:val="00E02A79"/>
    <w:rsid w:val="00E02BA6"/>
    <w:rsid w:val="00E02D1E"/>
    <w:rsid w:val="00E039E4"/>
    <w:rsid w:val="00E04517"/>
    <w:rsid w:val="00E04CFF"/>
    <w:rsid w:val="00E05982"/>
    <w:rsid w:val="00E13FB9"/>
    <w:rsid w:val="00E140B8"/>
    <w:rsid w:val="00E160CC"/>
    <w:rsid w:val="00E173C8"/>
    <w:rsid w:val="00E209E0"/>
    <w:rsid w:val="00E20FDE"/>
    <w:rsid w:val="00E21F78"/>
    <w:rsid w:val="00E24F74"/>
    <w:rsid w:val="00E258C4"/>
    <w:rsid w:val="00E2623F"/>
    <w:rsid w:val="00E26F25"/>
    <w:rsid w:val="00E31538"/>
    <w:rsid w:val="00E36C46"/>
    <w:rsid w:val="00E3746D"/>
    <w:rsid w:val="00E402C1"/>
    <w:rsid w:val="00E41E2C"/>
    <w:rsid w:val="00E42841"/>
    <w:rsid w:val="00E50035"/>
    <w:rsid w:val="00E5022F"/>
    <w:rsid w:val="00E50689"/>
    <w:rsid w:val="00E508FB"/>
    <w:rsid w:val="00E51070"/>
    <w:rsid w:val="00E51FC0"/>
    <w:rsid w:val="00E53CA1"/>
    <w:rsid w:val="00E54264"/>
    <w:rsid w:val="00E542DD"/>
    <w:rsid w:val="00E549B8"/>
    <w:rsid w:val="00E55584"/>
    <w:rsid w:val="00E55CD9"/>
    <w:rsid w:val="00E56C9F"/>
    <w:rsid w:val="00E61A89"/>
    <w:rsid w:val="00E6219C"/>
    <w:rsid w:val="00E62A0B"/>
    <w:rsid w:val="00E63761"/>
    <w:rsid w:val="00E65CB8"/>
    <w:rsid w:val="00E66D0E"/>
    <w:rsid w:val="00E675B8"/>
    <w:rsid w:val="00E67740"/>
    <w:rsid w:val="00E677CB"/>
    <w:rsid w:val="00E7021E"/>
    <w:rsid w:val="00E773C4"/>
    <w:rsid w:val="00E77562"/>
    <w:rsid w:val="00E81811"/>
    <w:rsid w:val="00E81B49"/>
    <w:rsid w:val="00E81D4A"/>
    <w:rsid w:val="00E8239A"/>
    <w:rsid w:val="00E8596D"/>
    <w:rsid w:val="00E86496"/>
    <w:rsid w:val="00E9090B"/>
    <w:rsid w:val="00E96F0A"/>
    <w:rsid w:val="00E9715E"/>
    <w:rsid w:val="00EA03F6"/>
    <w:rsid w:val="00EA0E6C"/>
    <w:rsid w:val="00EA5BC1"/>
    <w:rsid w:val="00EA6334"/>
    <w:rsid w:val="00EA6A6D"/>
    <w:rsid w:val="00EA72B7"/>
    <w:rsid w:val="00EB1E2D"/>
    <w:rsid w:val="00EB4167"/>
    <w:rsid w:val="00EB4ACA"/>
    <w:rsid w:val="00EC1A44"/>
    <w:rsid w:val="00EC2BF7"/>
    <w:rsid w:val="00EC74B9"/>
    <w:rsid w:val="00ED038F"/>
    <w:rsid w:val="00ED24D7"/>
    <w:rsid w:val="00ED38F1"/>
    <w:rsid w:val="00ED505C"/>
    <w:rsid w:val="00ED6607"/>
    <w:rsid w:val="00EE60E8"/>
    <w:rsid w:val="00EE6A28"/>
    <w:rsid w:val="00EF0731"/>
    <w:rsid w:val="00EF0D0F"/>
    <w:rsid w:val="00EF15DF"/>
    <w:rsid w:val="00EF37B7"/>
    <w:rsid w:val="00EF3F82"/>
    <w:rsid w:val="00EF54F4"/>
    <w:rsid w:val="00EF627E"/>
    <w:rsid w:val="00F010C2"/>
    <w:rsid w:val="00F02F26"/>
    <w:rsid w:val="00F03D6E"/>
    <w:rsid w:val="00F0724C"/>
    <w:rsid w:val="00F07D48"/>
    <w:rsid w:val="00F10B16"/>
    <w:rsid w:val="00F10B1C"/>
    <w:rsid w:val="00F12198"/>
    <w:rsid w:val="00F12DC4"/>
    <w:rsid w:val="00F14363"/>
    <w:rsid w:val="00F15761"/>
    <w:rsid w:val="00F163D8"/>
    <w:rsid w:val="00F166A2"/>
    <w:rsid w:val="00F20C1B"/>
    <w:rsid w:val="00F2344D"/>
    <w:rsid w:val="00F264B1"/>
    <w:rsid w:val="00F31E30"/>
    <w:rsid w:val="00F32C5E"/>
    <w:rsid w:val="00F3728E"/>
    <w:rsid w:val="00F3752B"/>
    <w:rsid w:val="00F428D2"/>
    <w:rsid w:val="00F44D9F"/>
    <w:rsid w:val="00F454E0"/>
    <w:rsid w:val="00F50FCF"/>
    <w:rsid w:val="00F5261F"/>
    <w:rsid w:val="00F5355F"/>
    <w:rsid w:val="00F56F0B"/>
    <w:rsid w:val="00F5771C"/>
    <w:rsid w:val="00F60842"/>
    <w:rsid w:val="00F618A5"/>
    <w:rsid w:val="00F6197B"/>
    <w:rsid w:val="00F6242E"/>
    <w:rsid w:val="00F64C8B"/>
    <w:rsid w:val="00F663DB"/>
    <w:rsid w:val="00F711B1"/>
    <w:rsid w:val="00F75F5A"/>
    <w:rsid w:val="00F762D2"/>
    <w:rsid w:val="00F81A88"/>
    <w:rsid w:val="00F83F5E"/>
    <w:rsid w:val="00F84B77"/>
    <w:rsid w:val="00F852FF"/>
    <w:rsid w:val="00F853C4"/>
    <w:rsid w:val="00F90EC3"/>
    <w:rsid w:val="00F9334D"/>
    <w:rsid w:val="00F96BBA"/>
    <w:rsid w:val="00F97822"/>
    <w:rsid w:val="00FA089A"/>
    <w:rsid w:val="00FA0EC8"/>
    <w:rsid w:val="00FA15E9"/>
    <w:rsid w:val="00FA2661"/>
    <w:rsid w:val="00FA42EB"/>
    <w:rsid w:val="00FA49F4"/>
    <w:rsid w:val="00FA5342"/>
    <w:rsid w:val="00FA5A09"/>
    <w:rsid w:val="00FB23A4"/>
    <w:rsid w:val="00FB2702"/>
    <w:rsid w:val="00FB405E"/>
    <w:rsid w:val="00FC35E9"/>
    <w:rsid w:val="00FC553B"/>
    <w:rsid w:val="00FC565A"/>
    <w:rsid w:val="00FC5BDD"/>
    <w:rsid w:val="00FC6F5B"/>
    <w:rsid w:val="00FC7E96"/>
    <w:rsid w:val="00FD031E"/>
    <w:rsid w:val="00FD07ED"/>
    <w:rsid w:val="00FD4639"/>
    <w:rsid w:val="00FD59C8"/>
    <w:rsid w:val="00FE5771"/>
    <w:rsid w:val="00FE6EFE"/>
    <w:rsid w:val="00FF3024"/>
    <w:rsid w:val="00FF4DE7"/>
    <w:rsid w:val="00FF576D"/>
    <w:rsid w:val="00FF69C1"/>
    <w:rsid w:val="00FF6E0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02FF"/>
  <w15:docId w15:val="{79BCF1A9-068B-4FF1-BE88-F9BCEFA6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CF"/>
  </w:style>
  <w:style w:type="paragraph" w:styleId="Ttulo1">
    <w:name w:val="heading 1"/>
    <w:basedOn w:val="Normal"/>
    <w:next w:val="Normal"/>
    <w:link w:val="Ttulo1Car"/>
    <w:uiPriority w:val="9"/>
    <w:qFormat/>
    <w:rsid w:val="005649CA"/>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ar"/>
    <w:uiPriority w:val="9"/>
    <w:unhideWhenUsed/>
    <w:qFormat/>
    <w:rsid w:val="00EF15DF"/>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Ttulo3">
    <w:name w:val="heading 3"/>
    <w:basedOn w:val="Normal"/>
    <w:next w:val="Normal"/>
    <w:link w:val="Ttulo3Car"/>
    <w:uiPriority w:val="9"/>
    <w:semiHidden/>
    <w:unhideWhenUsed/>
    <w:qFormat/>
    <w:rsid w:val="000D531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D531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F15DF"/>
    <w:pPr>
      <w:keepNext/>
      <w:keepLines/>
      <w:spacing w:before="40" w:after="0"/>
      <w:outlineLvl w:val="4"/>
    </w:pPr>
    <w:rPr>
      <w:rFonts w:asciiTheme="majorHAnsi" w:eastAsiaTheme="majorEastAsia" w:hAnsiTheme="majorHAnsi" w:cstheme="majorBidi"/>
      <w:color w:val="2F5496" w:themeColor="accent1" w:themeShade="BF"/>
      <w:kern w:val="0"/>
      <w14:ligatures w14:val="none"/>
    </w:rPr>
  </w:style>
  <w:style w:type="paragraph" w:styleId="Ttulo6">
    <w:name w:val="heading 6"/>
    <w:basedOn w:val="Normal"/>
    <w:next w:val="Normal"/>
    <w:link w:val="Ttulo6Car"/>
    <w:uiPriority w:val="9"/>
    <w:semiHidden/>
    <w:unhideWhenUsed/>
    <w:qFormat/>
    <w:rsid w:val="00EF15DF"/>
    <w:pPr>
      <w:keepNext/>
      <w:keepLines/>
      <w:spacing w:before="40" w:after="0"/>
      <w:outlineLvl w:val="5"/>
    </w:pPr>
    <w:rPr>
      <w:rFonts w:asciiTheme="majorHAnsi" w:eastAsiaTheme="majorEastAsia" w:hAnsiTheme="majorHAnsi" w:cstheme="majorBidi"/>
      <w:color w:val="1F3763" w:themeColor="accent1" w:themeShade="7F"/>
      <w:kern w:val="0"/>
      <w14:ligatures w14:val="none"/>
    </w:rPr>
  </w:style>
  <w:style w:type="paragraph" w:styleId="Ttulo7">
    <w:name w:val="heading 7"/>
    <w:basedOn w:val="Normal"/>
    <w:next w:val="Normal"/>
    <w:link w:val="Ttulo7Car"/>
    <w:uiPriority w:val="9"/>
    <w:semiHidden/>
    <w:unhideWhenUsed/>
    <w:qFormat/>
    <w:rsid w:val="000D53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D53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D53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ei normal,Dot pt,No Spacing1,List Paragraph Char Char Char,Indicator Text,Numbered Para 1,Colorful List - Accent 11,Bullet 1,F5 List Paragraph,Bullet Points,lp1,viñetas,List Paragraph2,MAIN CONTENT,Normal numbered,3,SUBTITU MEMO,paul2"/>
    <w:basedOn w:val="Normal"/>
    <w:link w:val="PrrafodelistaCar"/>
    <w:uiPriority w:val="34"/>
    <w:qFormat/>
    <w:rsid w:val="005649CA"/>
    <w:pPr>
      <w:ind w:left="720"/>
      <w:contextualSpacing/>
    </w:pPr>
    <w:rPr>
      <w:kern w:val="0"/>
      <w14:ligatures w14:val="none"/>
    </w:rPr>
  </w:style>
  <w:style w:type="character" w:customStyle="1" w:styleId="PrrafodelistaCar">
    <w:name w:val="Párrafo de lista Car"/>
    <w:aliases w:val="bei normal Car,Dot pt Car,No Spacing1 Car,List Paragraph Char Char Char Car,Indicator Text Car,Numbered Para 1 Car,Colorful List - Accent 11 Car,Bullet 1 Car,F5 List Paragraph Car,Bullet Points Car,lp1 Car,viñetas Car,3 Car"/>
    <w:link w:val="Prrafodelista"/>
    <w:uiPriority w:val="34"/>
    <w:qFormat/>
    <w:rsid w:val="005649CA"/>
    <w:rPr>
      <w:kern w:val="0"/>
      <w14:ligatures w14:val="none"/>
    </w:rPr>
  </w:style>
  <w:style w:type="table" w:styleId="Tablaconcuadrcula">
    <w:name w:val="Table Grid"/>
    <w:basedOn w:val="Tablanormal"/>
    <w:uiPriority w:val="39"/>
    <w:rsid w:val="005649CA"/>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5649CA"/>
    <w:rPr>
      <w:rFonts w:asciiTheme="majorHAnsi" w:eastAsiaTheme="majorEastAsia" w:hAnsiTheme="majorHAnsi" w:cstheme="majorBidi"/>
      <w:color w:val="2F5496" w:themeColor="accent1" w:themeShade="BF"/>
      <w:kern w:val="0"/>
      <w:sz w:val="32"/>
      <w:szCs w:val="32"/>
      <w14:ligatures w14:val="none"/>
    </w:rPr>
  </w:style>
  <w:style w:type="character" w:styleId="Hipervnculo">
    <w:name w:val="Hyperlink"/>
    <w:basedOn w:val="Fuentedeprrafopredeter"/>
    <w:uiPriority w:val="99"/>
    <w:unhideWhenUsed/>
    <w:rsid w:val="005649CA"/>
    <w:rPr>
      <w:color w:val="0563C1" w:themeColor="hyperlink"/>
      <w:u w:val="single"/>
    </w:rPr>
  </w:style>
  <w:style w:type="character" w:styleId="Refdenotaalpie">
    <w:name w:val="footnote reference"/>
    <w:basedOn w:val="Fuentedeprrafopredeter"/>
    <w:uiPriority w:val="99"/>
    <w:rsid w:val="005649CA"/>
    <w:rPr>
      <w:rFonts w:cs="Times New Roman"/>
      <w:vertAlign w:val="superscript"/>
    </w:rPr>
  </w:style>
  <w:style w:type="paragraph" w:styleId="Textonotapie">
    <w:name w:val="footnote text"/>
    <w:basedOn w:val="Normal"/>
    <w:link w:val="TextonotapieCar"/>
    <w:uiPriority w:val="99"/>
    <w:rsid w:val="005649CA"/>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rsid w:val="005649CA"/>
    <w:rPr>
      <w:rFonts w:ascii="Times New Roman" w:eastAsia="Times New Roman" w:hAnsi="Times New Roman" w:cs="Times New Roman"/>
      <w:kern w:val="0"/>
      <w:sz w:val="20"/>
      <w:szCs w:val="20"/>
      <w:lang w:val="es-ES" w:eastAsia="es-ES"/>
      <w14:ligatures w14:val="none"/>
    </w:rPr>
  </w:style>
  <w:style w:type="paragraph" w:customStyle="1" w:styleId="Default">
    <w:name w:val="Default"/>
    <w:rsid w:val="005649CA"/>
    <w:pPr>
      <w:widowControl w:val="0"/>
      <w:autoSpaceDE w:val="0"/>
      <w:autoSpaceDN w:val="0"/>
      <w:adjustRightInd w:val="0"/>
      <w:spacing w:after="0" w:line="240" w:lineRule="auto"/>
    </w:pPr>
    <w:rPr>
      <w:rFonts w:ascii="Tahoma" w:eastAsia="Times New Roman" w:hAnsi="Tahoma" w:cs="Tahoma"/>
      <w:color w:val="000000"/>
      <w:kern w:val="0"/>
      <w:sz w:val="24"/>
      <w:szCs w:val="24"/>
      <w:lang w:val="es-ES" w:eastAsia="es-ES"/>
      <w14:ligatures w14:val="none"/>
    </w:rPr>
  </w:style>
  <w:style w:type="character" w:styleId="Refdecomentario">
    <w:name w:val="annotation reference"/>
    <w:basedOn w:val="Fuentedeprrafopredeter"/>
    <w:uiPriority w:val="99"/>
    <w:semiHidden/>
    <w:unhideWhenUsed/>
    <w:rsid w:val="00C24B2C"/>
    <w:rPr>
      <w:sz w:val="16"/>
      <w:szCs w:val="16"/>
    </w:rPr>
  </w:style>
  <w:style w:type="paragraph" w:styleId="Textocomentario">
    <w:name w:val="annotation text"/>
    <w:basedOn w:val="Normal"/>
    <w:link w:val="TextocomentarioCar"/>
    <w:uiPriority w:val="99"/>
    <w:unhideWhenUsed/>
    <w:rsid w:val="00C24B2C"/>
    <w:pPr>
      <w:spacing w:line="240" w:lineRule="auto"/>
    </w:pPr>
    <w:rPr>
      <w:rFonts w:ascii="Calibri" w:eastAsia="Calibri" w:hAnsi="Calibri" w:cs="Calibri"/>
      <w:kern w:val="0"/>
      <w:sz w:val="20"/>
      <w:szCs w:val="20"/>
      <w:lang w:eastAsia="es-PE"/>
      <w14:ligatures w14:val="none"/>
    </w:rPr>
  </w:style>
  <w:style w:type="character" w:customStyle="1" w:styleId="TextocomentarioCar">
    <w:name w:val="Texto comentario Car"/>
    <w:basedOn w:val="Fuentedeprrafopredeter"/>
    <w:link w:val="Textocomentario"/>
    <w:uiPriority w:val="99"/>
    <w:rsid w:val="00C24B2C"/>
    <w:rPr>
      <w:rFonts w:ascii="Calibri" w:eastAsia="Calibri" w:hAnsi="Calibri" w:cs="Calibri"/>
      <w:kern w:val="0"/>
      <w:sz w:val="20"/>
      <w:szCs w:val="20"/>
      <w:lang w:eastAsia="es-PE"/>
      <w14:ligatures w14:val="none"/>
    </w:rPr>
  </w:style>
  <w:style w:type="paragraph" w:styleId="Textoindependiente">
    <w:name w:val="Body Text"/>
    <w:basedOn w:val="Normal"/>
    <w:link w:val="TextoindependienteCar"/>
    <w:uiPriority w:val="99"/>
    <w:rsid w:val="005B2780"/>
    <w:pPr>
      <w:autoSpaceDE w:val="0"/>
      <w:autoSpaceDN w:val="0"/>
      <w:adjustRightInd w:val="0"/>
      <w:spacing w:after="0" w:line="240" w:lineRule="auto"/>
    </w:pPr>
    <w:rPr>
      <w:rFonts w:ascii="TimesNewRomanPSMT" w:eastAsia="Times New Roman" w:hAnsi="TimesNewRomanPSMT" w:cs="Times New Roman"/>
      <w:color w:val="FFFF00"/>
      <w:kern w:val="0"/>
      <w:sz w:val="20"/>
      <w:szCs w:val="20"/>
      <w:lang w:val="es-ES" w:eastAsia="es-ES"/>
      <w14:ligatures w14:val="none"/>
    </w:rPr>
  </w:style>
  <w:style w:type="character" w:customStyle="1" w:styleId="TextoindependienteCar">
    <w:name w:val="Texto independiente Car"/>
    <w:basedOn w:val="Fuentedeprrafopredeter"/>
    <w:link w:val="Textoindependiente"/>
    <w:uiPriority w:val="99"/>
    <w:rsid w:val="005B2780"/>
    <w:rPr>
      <w:rFonts w:ascii="TimesNewRomanPSMT" w:eastAsia="Times New Roman" w:hAnsi="TimesNewRomanPSMT" w:cs="Times New Roman"/>
      <w:color w:val="FFFF00"/>
      <w:kern w:val="0"/>
      <w:sz w:val="20"/>
      <w:szCs w:val="20"/>
      <w:lang w:val="es-ES" w:eastAsia="es-ES"/>
      <w14:ligatures w14:val="none"/>
    </w:rPr>
  </w:style>
  <w:style w:type="character" w:customStyle="1" w:styleId="Mencinsinresolver1">
    <w:name w:val="Mención sin resolver1"/>
    <w:basedOn w:val="Fuentedeprrafopredeter"/>
    <w:uiPriority w:val="99"/>
    <w:semiHidden/>
    <w:unhideWhenUsed/>
    <w:rsid w:val="005B2780"/>
    <w:rPr>
      <w:color w:val="605E5C"/>
      <w:shd w:val="clear" w:color="auto" w:fill="E1DFDD"/>
    </w:rPr>
  </w:style>
  <w:style w:type="paragraph" w:customStyle="1" w:styleId="CM9">
    <w:name w:val="CM9"/>
    <w:basedOn w:val="Normal"/>
    <w:next w:val="Normal"/>
    <w:uiPriority w:val="99"/>
    <w:rsid w:val="005B2780"/>
    <w:pPr>
      <w:widowControl w:val="0"/>
      <w:autoSpaceDE w:val="0"/>
      <w:autoSpaceDN w:val="0"/>
      <w:adjustRightInd w:val="0"/>
      <w:spacing w:after="273" w:line="240" w:lineRule="auto"/>
    </w:pPr>
    <w:rPr>
      <w:rFonts w:ascii="Tahoma" w:eastAsia="Times New Roman" w:hAnsi="Tahoma" w:cs="Times New Roman"/>
      <w:kern w:val="0"/>
      <w:sz w:val="24"/>
      <w:szCs w:val="24"/>
      <w:lang w:val="es-ES" w:eastAsia="es-ES"/>
      <w14:ligatures w14:val="none"/>
    </w:rPr>
  </w:style>
  <w:style w:type="paragraph" w:styleId="Lista2">
    <w:name w:val="List 2"/>
    <w:basedOn w:val="Normal"/>
    <w:uiPriority w:val="99"/>
    <w:unhideWhenUsed/>
    <w:rsid w:val="002E0582"/>
    <w:pPr>
      <w:spacing w:after="200" w:line="276" w:lineRule="auto"/>
      <w:ind w:left="566" w:hanging="283"/>
      <w:contextualSpacing/>
    </w:pPr>
    <w:rPr>
      <w:rFonts w:eastAsiaTheme="minorEastAsia"/>
      <w:kern w:val="0"/>
      <w:lang w:val="es-ES"/>
      <w14:ligatures w14:val="none"/>
    </w:rPr>
  </w:style>
  <w:style w:type="paragraph" w:styleId="Encabezado">
    <w:name w:val="header"/>
    <w:aliases w:val="maria"/>
    <w:basedOn w:val="Normal"/>
    <w:link w:val="EncabezadoCar"/>
    <w:uiPriority w:val="99"/>
    <w:unhideWhenUsed/>
    <w:rsid w:val="00F56F0B"/>
    <w:pPr>
      <w:tabs>
        <w:tab w:val="center" w:pos="4252"/>
        <w:tab w:val="right" w:pos="8504"/>
      </w:tabs>
      <w:spacing w:after="0" w:line="240" w:lineRule="auto"/>
    </w:pPr>
  </w:style>
  <w:style w:type="character" w:customStyle="1" w:styleId="EncabezadoCar">
    <w:name w:val="Encabezado Car"/>
    <w:aliases w:val="maria Car"/>
    <w:basedOn w:val="Fuentedeprrafopredeter"/>
    <w:link w:val="Encabezado"/>
    <w:uiPriority w:val="99"/>
    <w:rsid w:val="00F56F0B"/>
  </w:style>
  <w:style w:type="paragraph" w:styleId="Piedepgina">
    <w:name w:val="footer"/>
    <w:basedOn w:val="Normal"/>
    <w:link w:val="PiedepginaCar"/>
    <w:uiPriority w:val="99"/>
    <w:unhideWhenUsed/>
    <w:rsid w:val="00F56F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6F0B"/>
  </w:style>
  <w:style w:type="paragraph" w:styleId="Asuntodelcomentario">
    <w:name w:val="annotation subject"/>
    <w:basedOn w:val="Textocomentario"/>
    <w:next w:val="Textocomentario"/>
    <w:link w:val="AsuntodelcomentarioCar"/>
    <w:uiPriority w:val="99"/>
    <w:semiHidden/>
    <w:unhideWhenUsed/>
    <w:rsid w:val="00E6219C"/>
    <w:rPr>
      <w:rFonts w:asciiTheme="minorHAnsi" w:eastAsiaTheme="minorHAnsi" w:hAnsiTheme="minorHAnsi" w:cstheme="minorBidi"/>
      <w:b/>
      <w:bCs/>
      <w:kern w:val="2"/>
      <w:lang w:eastAsia="en-US"/>
      <w14:ligatures w14:val="standardContextual"/>
    </w:rPr>
  </w:style>
  <w:style w:type="character" w:customStyle="1" w:styleId="AsuntodelcomentarioCar">
    <w:name w:val="Asunto del comentario Car"/>
    <w:basedOn w:val="TextocomentarioCar"/>
    <w:link w:val="Asuntodelcomentario"/>
    <w:uiPriority w:val="99"/>
    <w:semiHidden/>
    <w:rsid w:val="00E6219C"/>
    <w:rPr>
      <w:rFonts w:ascii="Calibri" w:eastAsia="Calibri" w:hAnsi="Calibri" w:cs="Calibri"/>
      <w:b/>
      <w:bCs/>
      <w:kern w:val="0"/>
      <w:sz w:val="20"/>
      <w:szCs w:val="20"/>
      <w:lang w:eastAsia="es-PE"/>
      <w14:ligatures w14:val="none"/>
    </w:rPr>
  </w:style>
  <w:style w:type="paragraph" w:styleId="Revisin">
    <w:name w:val="Revision"/>
    <w:hidden/>
    <w:uiPriority w:val="99"/>
    <w:semiHidden/>
    <w:rsid w:val="008126EF"/>
    <w:pPr>
      <w:spacing w:after="0" w:line="240" w:lineRule="auto"/>
    </w:pPr>
  </w:style>
  <w:style w:type="character" w:customStyle="1" w:styleId="Ttulo2Car">
    <w:name w:val="Título 2 Car"/>
    <w:basedOn w:val="Fuentedeprrafopredeter"/>
    <w:link w:val="Ttulo2"/>
    <w:uiPriority w:val="9"/>
    <w:rsid w:val="00EF15DF"/>
    <w:rPr>
      <w:rFonts w:asciiTheme="majorHAnsi" w:eastAsiaTheme="majorEastAsia" w:hAnsiTheme="majorHAnsi" w:cstheme="majorBidi"/>
      <w:color w:val="2F5496" w:themeColor="accent1" w:themeShade="BF"/>
      <w:kern w:val="0"/>
      <w:sz w:val="26"/>
      <w:szCs w:val="26"/>
      <w14:ligatures w14:val="none"/>
    </w:rPr>
  </w:style>
  <w:style w:type="character" w:customStyle="1" w:styleId="Ttulo5Car">
    <w:name w:val="Título 5 Car"/>
    <w:basedOn w:val="Fuentedeprrafopredeter"/>
    <w:link w:val="Ttulo5"/>
    <w:uiPriority w:val="9"/>
    <w:semiHidden/>
    <w:rsid w:val="00EF15DF"/>
    <w:rPr>
      <w:rFonts w:asciiTheme="majorHAnsi" w:eastAsiaTheme="majorEastAsia" w:hAnsiTheme="majorHAnsi" w:cstheme="majorBidi"/>
      <w:color w:val="2F5496" w:themeColor="accent1" w:themeShade="BF"/>
      <w:kern w:val="0"/>
      <w14:ligatures w14:val="none"/>
    </w:rPr>
  </w:style>
  <w:style w:type="character" w:customStyle="1" w:styleId="Ttulo6Car">
    <w:name w:val="Título 6 Car"/>
    <w:basedOn w:val="Fuentedeprrafopredeter"/>
    <w:link w:val="Ttulo6"/>
    <w:uiPriority w:val="9"/>
    <w:semiHidden/>
    <w:rsid w:val="00EF15DF"/>
    <w:rPr>
      <w:rFonts w:asciiTheme="majorHAnsi" w:eastAsiaTheme="majorEastAsia" w:hAnsiTheme="majorHAnsi" w:cstheme="majorBidi"/>
      <w:color w:val="1F3763" w:themeColor="accent1" w:themeShade="7F"/>
      <w:kern w:val="0"/>
      <w14:ligatures w14:val="none"/>
    </w:rPr>
  </w:style>
  <w:style w:type="paragraph" w:styleId="TtuloTDC">
    <w:name w:val="TOC Heading"/>
    <w:basedOn w:val="Ttulo1"/>
    <w:next w:val="Normal"/>
    <w:uiPriority w:val="39"/>
    <w:unhideWhenUsed/>
    <w:qFormat/>
    <w:rsid w:val="00EF15DF"/>
    <w:pPr>
      <w:outlineLvl w:val="9"/>
    </w:pPr>
    <w:rPr>
      <w:lang w:eastAsia="es-PE"/>
    </w:rPr>
  </w:style>
  <w:style w:type="paragraph" w:styleId="TDC1">
    <w:name w:val="toc 1"/>
    <w:basedOn w:val="Normal"/>
    <w:next w:val="Normal"/>
    <w:autoRedefine/>
    <w:uiPriority w:val="39"/>
    <w:unhideWhenUsed/>
    <w:rsid w:val="005012C3"/>
    <w:pPr>
      <w:tabs>
        <w:tab w:val="left" w:pos="660"/>
        <w:tab w:val="right" w:leader="dot" w:pos="8494"/>
      </w:tabs>
      <w:spacing w:after="100" w:line="276" w:lineRule="auto"/>
    </w:pPr>
    <w:rPr>
      <w:rFonts w:ascii="Century Gothic" w:hAnsi="Century Gothic" w:cs="Arial"/>
      <w:noProof/>
      <w:kern w:val="0"/>
      <w:sz w:val="18"/>
      <w:szCs w:val="18"/>
      <w14:ligatures w14:val="none"/>
    </w:rPr>
  </w:style>
  <w:style w:type="paragraph" w:styleId="Sinespaciado">
    <w:name w:val="No Spacing"/>
    <w:basedOn w:val="Normal"/>
    <w:link w:val="SinespaciadoCar"/>
    <w:uiPriority w:val="1"/>
    <w:qFormat/>
    <w:rsid w:val="00EF15DF"/>
    <w:pPr>
      <w:spacing w:after="0" w:line="240" w:lineRule="auto"/>
    </w:pPr>
    <w:rPr>
      <w:rFonts w:eastAsiaTheme="minorEastAsia"/>
      <w:kern w:val="0"/>
      <w:lang w:val="es-ES"/>
      <w14:ligatures w14:val="none"/>
    </w:rPr>
  </w:style>
  <w:style w:type="character" w:customStyle="1" w:styleId="SinespaciadoCar">
    <w:name w:val="Sin espaciado Car"/>
    <w:link w:val="Sinespaciado"/>
    <w:uiPriority w:val="1"/>
    <w:rsid w:val="00EF15DF"/>
    <w:rPr>
      <w:rFonts w:eastAsiaTheme="minorEastAsia"/>
      <w:kern w:val="0"/>
      <w:lang w:val="es-ES"/>
      <w14:ligatures w14:val="none"/>
    </w:rPr>
  </w:style>
  <w:style w:type="character" w:customStyle="1" w:styleId="SangradetextonormalCar">
    <w:name w:val="Sangría de texto normal Car"/>
    <w:basedOn w:val="Fuentedeprrafopredeter"/>
    <w:link w:val="Sangradetextonormal"/>
    <w:uiPriority w:val="99"/>
    <w:semiHidden/>
    <w:rsid w:val="00EF15DF"/>
  </w:style>
  <w:style w:type="paragraph" w:styleId="Sangradetextonormal">
    <w:name w:val="Body Text Indent"/>
    <w:basedOn w:val="Normal"/>
    <w:link w:val="SangradetextonormalCar"/>
    <w:uiPriority w:val="99"/>
    <w:semiHidden/>
    <w:unhideWhenUsed/>
    <w:rsid w:val="00EF15DF"/>
    <w:pPr>
      <w:spacing w:after="120"/>
      <w:ind w:left="283"/>
    </w:pPr>
  </w:style>
  <w:style w:type="character" w:customStyle="1" w:styleId="SangradetextonormalCar1">
    <w:name w:val="Sangría de texto normal Car1"/>
    <w:basedOn w:val="Fuentedeprrafopredeter"/>
    <w:uiPriority w:val="99"/>
    <w:semiHidden/>
    <w:rsid w:val="00EF15DF"/>
  </w:style>
  <w:style w:type="character" w:customStyle="1" w:styleId="Textoindependienteprimerasangra2Car">
    <w:name w:val="Texto independiente primera sangría 2 Car"/>
    <w:basedOn w:val="SangradetextonormalCar"/>
    <w:link w:val="Textoindependienteprimerasangra2"/>
    <w:uiPriority w:val="99"/>
    <w:rsid w:val="00EF15DF"/>
    <w:rPr>
      <w:rFonts w:eastAsiaTheme="minorEastAsia"/>
      <w:lang w:val="es-ES"/>
    </w:rPr>
  </w:style>
  <w:style w:type="paragraph" w:styleId="Textoindependienteprimerasangra2">
    <w:name w:val="Body Text First Indent 2"/>
    <w:basedOn w:val="Sangradetextonormal"/>
    <w:link w:val="Textoindependienteprimerasangra2Car"/>
    <w:uiPriority w:val="99"/>
    <w:unhideWhenUsed/>
    <w:rsid w:val="00EF15DF"/>
    <w:pPr>
      <w:spacing w:after="200" w:line="276" w:lineRule="auto"/>
      <w:ind w:left="360" w:firstLine="360"/>
    </w:pPr>
    <w:rPr>
      <w:rFonts w:eastAsiaTheme="minorEastAsia"/>
      <w:lang w:val="es-ES"/>
    </w:rPr>
  </w:style>
  <w:style w:type="character" w:customStyle="1" w:styleId="Textoindependienteprimerasangra2Car1">
    <w:name w:val="Texto independiente primera sangría 2 Car1"/>
    <w:basedOn w:val="SangradetextonormalCar1"/>
    <w:uiPriority w:val="99"/>
    <w:semiHidden/>
    <w:rsid w:val="00EF15DF"/>
  </w:style>
  <w:style w:type="paragraph" w:customStyle="1" w:styleId="Infodocumentosadjuntos">
    <w:name w:val="Info documentos adjuntos"/>
    <w:basedOn w:val="Normal"/>
    <w:rsid w:val="00EF15DF"/>
    <w:pPr>
      <w:spacing w:after="200" w:line="276" w:lineRule="auto"/>
    </w:pPr>
    <w:rPr>
      <w:rFonts w:eastAsiaTheme="minorEastAsia"/>
      <w:kern w:val="0"/>
      <w:lang w:val="es-ES"/>
      <w14:ligatures w14:val="none"/>
    </w:rPr>
  </w:style>
  <w:style w:type="paragraph" w:customStyle="1" w:styleId="xl154">
    <w:name w:val="xl154"/>
    <w:basedOn w:val="Normal"/>
    <w:rsid w:val="00EF15DF"/>
    <w:pPr>
      <w:spacing w:before="100" w:beforeAutospacing="1" w:after="100" w:afterAutospacing="1" w:line="240" w:lineRule="auto"/>
      <w:jc w:val="center"/>
    </w:pPr>
    <w:rPr>
      <w:rFonts w:ascii="Arial" w:eastAsia="Times New Roman" w:hAnsi="Arial" w:cs="Arial"/>
      <w:kern w:val="0"/>
      <w:sz w:val="24"/>
      <w:szCs w:val="24"/>
      <w:lang w:eastAsia="es-PE"/>
      <w14:ligatures w14:val="none"/>
    </w:rPr>
  </w:style>
  <w:style w:type="character" w:customStyle="1" w:styleId="TextodegloboCar">
    <w:name w:val="Texto de globo Car"/>
    <w:basedOn w:val="Fuentedeprrafopredeter"/>
    <w:link w:val="Textodeglobo"/>
    <w:uiPriority w:val="99"/>
    <w:semiHidden/>
    <w:rsid w:val="00EF15DF"/>
    <w:rPr>
      <w:rFonts w:ascii="Segoe UI" w:hAnsi="Segoe UI" w:cs="Segoe UI"/>
      <w:sz w:val="18"/>
      <w:szCs w:val="18"/>
    </w:rPr>
  </w:style>
  <w:style w:type="paragraph" w:styleId="Textodeglobo">
    <w:name w:val="Balloon Text"/>
    <w:basedOn w:val="Normal"/>
    <w:link w:val="TextodegloboCar"/>
    <w:uiPriority w:val="99"/>
    <w:semiHidden/>
    <w:unhideWhenUsed/>
    <w:rsid w:val="00EF15DF"/>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EF15DF"/>
    <w:rPr>
      <w:rFonts w:ascii="Segoe UI" w:hAnsi="Segoe UI" w:cs="Segoe UI"/>
      <w:sz w:val="18"/>
      <w:szCs w:val="18"/>
    </w:rPr>
  </w:style>
  <w:style w:type="character" w:customStyle="1" w:styleId="TextonotaalfinalCar">
    <w:name w:val="Texto nota al final Car"/>
    <w:basedOn w:val="Fuentedeprrafopredeter"/>
    <w:link w:val="Textonotaalfinal"/>
    <w:uiPriority w:val="99"/>
    <w:semiHidden/>
    <w:rsid w:val="00EF15DF"/>
    <w:rPr>
      <w:sz w:val="20"/>
      <w:szCs w:val="20"/>
    </w:rPr>
  </w:style>
  <w:style w:type="paragraph" w:styleId="Textonotaalfinal">
    <w:name w:val="endnote text"/>
    <w:basedOn w:val="Normal"/>
    <w:link w:val="TextonotaalfinalCar"/>
    <w:uiPriority w:val="99"/>
    <w:semiHidden/>
    <w:unhideWhenUsed/>
    <w:rsid w:val="00EF15DF"/>
    <w:pPr>
      <w:spacing w:after="0" w:line="240" w:lineRule="auto"/>
    </w:pPr>
    <w:rPr>
      <w:sz w:val="20"/>
      <w:szCs w:val="20"/>
    </w:rPr>
  </w:style>
  <w:style w:type="character" w:customStyle="1" w:styleId="TextonotaalfinalCar1">
    <w:name w:val="Texto nota al final Car1"/>
    <w:basedOn w:val="Fuentedeprrafopredeter"/>
    <w:uiPriority w:val="99"/>
    <w:semiHidden/>
    <w:rsid w:val="00EF15DF"/>
    <w:rPr>
      <w:sz w:val="20"/>
      <w:szCs w:val="20"/>
    </w:rPr>
  </w:style>
  <w:style w:type="character" w:styleId="Hipervnculovisitado">
    <w:name w:val="FollowedHyperlink"/>
    <w:basedOn w:val="Fuentedeprrafopredeter"/>
    <w:uiPriority w:val="99"/>
    <w:semiHidden/>
    <w:unhideWhenUsed/>
    <w:rsid w:val="007F6B06"/>
    <w:rPr>
      <w:color w:val="954F72" w:themeColor="followedHyperlink"/>
      <w:u w:val="single"/>
    </w:rPr>
  </w:style>
  <w:style w:type="character" w:styleId="Refdenotaalfinal">
    <w:name w:val="endnote reference"/>
    <w:basedOn w:val="Fuentedeprrafopredeter"/>
    <w:uiPriority w:val="99"/>
    <w:semiHidden/>
    <w:unhideWhenUsed/>
    <w:rsid w:val="00961857"/>
    <w:rPr>
      <w:vertAlign w:val="superscript"/>
    </w:rPr>
  </w:style>
  <w:style w:type="paragraph" w:styleId="TDC2">
    <w:name w:val="toc 2"/>
    <w:basedOn w:val="Normal"/>
    <w:next w:val="Normal"/>
    <w:autoRedefine/>
    <w:uiPriority w:val="39"/>
    <w:unhideWhenUsed/>
    <w:rsid w:val="00B80D37"/>
    <w:pPr>
      <w:spacing w:after="100"/>
      <w:ind w:left="220"/>
    </w:pPr>
  </w:style>
  <w:style w:type="paragraph" w:styleId="TDC3">
    <w:name w:val="toc 3"/>
    <w:basedOn w:val="Normal"/>
    <w:next w:val="Normal"/>
    <w:autoRedefine/>
    <w:uiPriority w:val="39"/>
    <w:unhideWhenUsed/>
    <w:rsid w:val="00B80D37"/>
    <w:pPr>
      <w:spacing w:after="100"/>
      <w:ind w:left="440"/>
    </w:pPr>
    <w:rPr>
      <w:rFonts w:eastAsiaTheme="minorEastAsia" w:cs="Times New Roman"/>
      <w:kern w:val="0"/>
      <w:lang w:eastAsia="es-PE"/>
      <w14:ligatures w14:val="none"/>
    </w:rPr>
  </w:style>
  <w:style w:type="character" w:customStyle="1" w:styleId="Ttulo3Car">
    <w:name w:val="Título 3 Car"/>
    <w:basedOn w:val="Fuentedeprrafopredeter"/>
    <w:link w:val="Ttulo3"/>
    <w:uiPriority w:val="9"/>
    <w:semiHidden/>
    <w:rsid w:val="000D531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D531E"/>
    <w:rPr>
      <w:rFonts w:eastAsiaTheme="majorEastAsia" w:cstheme="majorBidi"/>
      <w:i/>
      <w:iCs/>
      <w:color w:val="2F5496" w:themeColor="accent1" w:themeShade="BF"/>
    </w:rPr>
  </w:style>
  <w:style w:type="character" w:customStyle="1" w:styleId="Ttulo7Car">
    <w:name w:val="Título 7 Car"/>
    <w:basedOn w:val="Fuentedeprrafopredeter"/>
    <w:link w:val="Ttulo7"/>
    <w:uiPriority w:val="9"/>
    <w:semiHidden/>
    <w:rsid w:val="000D53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D53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D531E"/>
    <w:rPr>
      <w:rFonts w:eastAsiaTheme="majorEastAsia" w:cstheme="majorBidi"/>
      <w:color w:val="272727" w:themeColor="text1" w:themeTint="D8"/>
    </w:rPr>
  </w:style>
  <w:style w:type="paragraph" w:styleId="Ttulo">
    <w:name w:val="Title"/>
    <w:basedOn w:val="Normal"/>
    <w:next w:val="Normal"/>
    <w:link w:val="TtuloCar"/>
    <w:uiPriority w:val="10"/>
    <w:qFormat/>
    <w:rsid w:val="000D5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D53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D53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D53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D531E"/>
    <w:pPr>
      <w:spacing w:before="160"/>
      <w:jc w:val="center"/>
    </w:pPr>
    <w:rPr>
      <w:i/>
      <w:iCs/>
      <w:color w:val="404040" w:themeColor="text1" w:themeTint="BF"/>
    </w:rPr>
  </w:style>
  <w:style w:type="character" w:customStyle="1" w:styleId="CitaCar">
    <w:name w:val="Cita Car"/>
    <w:basedOn w:val="Fuentedeprrafopredeter"/>
    <w:link w:val="Cita"/>
    <w:uiPriority w:val="29"/>
    <w:rsid w:val="000D531E"/>
    <w:rPr>
      <w:i/>
      <w:iCs/>
      <w:color w:val="404040" w:themeColor="text1" w:themeTint="BF"/>
    </w:rPr>
  </w:style>
  <w:style w:type="character" w:styleId="nfasisintenso">
    <w:name w:val="Intense Emphasis"/>
    <w:basedOn w:val="Fuentedeprrafopredeter"/>
    <w:uiPriority w:val="21"/>
    <w:qFormat/>
    <w:rsid w:val="000D531E"/>
    <w:rPr>
      <w:i/>
      <w:iCs/>
      <w:color w:val="2F5496" w:themeColor="accent1" w:themeShade="BF"/>
    </w:rPr>
  </w:style>
  <w:style w:type="paragraph" w:styleId="Citadestacada">
    <w:name w:val="Intense Quote"/>
    <w:basedOn w:val="Normal"/>
    <w:next w:val="Normal"/>
    <w:link w:val="CitadestacadaCar"/>
    <w:uiPriority w:val="30"/>
    <w:qFormat/>
    <w:rsid w:val="000D5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D531E"/>
    <w:rPr>
      <w:i/>
      <w:iCs/>
      <w:color w:val="2F5496" w:themeColor="accent1" w:themeShade="BF"/>
    </w:rPr>
  </w:style>
  <w:style w:type="character" w:styleId="Referenciaintensa">
    <w:name w:val="Intense Reference"/>
    <w:basedOn w:val="Fuentedeprrafopredeter"/>
    <w:uiPriority w:val="32"/>
    <w:qFormat/>
    <w:rsid w:val="000D531E"/>
    <w:rPr>
      <w:b/>
      <w:bCs/>
      <w:smallCaps/>
      <w:color w:val="2F5496" w:themeColor="accent1" w:themeShade="BF"/>
      <w:spacing w:val="5"/>
    </w:rPr>
  </w:style>
  <w:style w:type="numbering" w:customStyle="1" w:styleId="Sinlista1">
    <w:name w:val="Sin lista1"/>
    <w:next w:val="Sinlista"/>
    <w:uiPriority w:val="99"/>
    <w:semiHidden/>
    <w:unhideWhenUsed/>
    <w:rsid w:val="000D531E"/>
  </w:style>
  <w:style w:type="character" w:customStyle="1" w:styleId="TextocomentarioCar1">
    <w:name w:val="Texto comentario Car1"/>
    <w:basedOn w:val="Fuentedeprrafopredeter"/>
    <w:uiPriority w:val="99"/>
    <w:semiHidden/>
    <w:rsid w:val="000D531E"/>
    <w:rPr>
      <w:kern w:val="0"/>
      <w:sz w:val="20"/>
      <w:szCs w:val="20"/>
      <w14:ligatures w14:val="none"/>
    </w:rPr>
  </w:style>
  <w:style w:type="table" w:customStyle="1" w:styleId="Tablaconcuadrcula1">
    <w:name w:val="Tabla con cuadrícula1"/>
    <w:basedOn w:val="Tablanormal"/>
    <w:next w:val="Tablaconcuadrcula"/>
    <w:uiPriority w:val="39"/>
    <w:rsid w:val="000D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531E"/>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customStyle="1" w:styleId="Tablaconcuadrcula2">
    <w:name w:val="Tabla con cuadrícula2"/>
    <w:basedOn w:val="Tablanormal"/>
    <w:next w:val="Tablaconcuadrcula"/>
    <w:uiPriority w:val="39"/>
    <w:rsid w:val="000D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603">
      <w:bodyDiv w:val="1"/>
      <w:marLeft w:val="0"/>
      <w:marRight w:val="0"/>
      <w:marTop w:val="0"/>
      <w:marBottom w:val="0"/>
      <w:divBdr>
        <w:top w:val="none" w:sz="0" w:space="0" w:color="auto"/>
        <w:left w:val="none" w:sz="0" w:space="0" w:color="auto"/>
        <w:bottom w:val="none" w:sz="0" w:space="0" w:color="auto"/>
        <w:right w:val="none" w:sz="0" w:space="0" w:color="auto"/>
      </w:divBdr>
    </w:div>
    <w:div w:id="128518084">
      <w:bodyDiv w:val="1"/>
      <w:marLeft w:val="0"/>
      <w:marRight w:val="0"/>
      <w:marTop w:val="0"/>
      <w:marBottom w:val="0"/>
      <w:divBdr>
        <w:top w:val="none" w:sz="0" w:space="0" w:color="auto"/>
        <w:left w:val="none" w:sz="0" w:space="0" w:color="auto"/>
        <w:bottom w:val="none" w:sz="0" w:space="0" w:color="auto"/>
        <w:right w:val="none" w:sz="0" w:space="0" w:color="auto"/>
      </w:divBdr>
    </w:div>
    <w:div w:id="244731329">
      <w:bodyDiv w:val="1"/>
      <w:marLeft w:val="0"/>
      <w:marRight w:val="0"/>
      <w:marTop w:val="0"/>
      <w:marBottom w:val="0"/>
      <w:divBdr>
        <w:top w:val="none" w:sz="0" w:space="0" w:color="auto"/>
        <w:left w:val="none" w:sz="0" w:space="0" w:color="auto"/>
        <w:bottom w:val="none" w:sz="0" w:space="0" w:color="auto"/>
        <w:right w:val="none" w:sz="0" w:space="0" w:color="auto"/>
      </w:divBdr>
    </w:div>
    <w:div w:id="403987580">
      <w:bodyDiv w:val="1"/>
      <w:marLeft w:val="0"/>
      <w:marRight w:val="0"/>
      <w:marTop w:val="0"/>
      <w:marBottom w:val="0"/>
      <w:divBdr>
        <w:top w:val="none" w:sz="0" w:space="0" w:color="auto"/>
        <w:left w:val="none" w:sz="0" w:space="0" w:color="auto"/>
        <w:bottom w:val="none" w:sz="0" w:space="0" w:color="auto"/>
        <w:right w:val="none" w:sz="0" w:space="0" w:color="auto"/>
      </w:divBdr>
    </w:div>
    <w:div w:id="432476553">
      <w:bodyDiv w:val="1"/>
      <w:marLeft w:val="0"/>
      <w:marRight w:val="0"/>
      <w:marTop w:val="0"/>
      <w:marBottom w:val="0"/>
      <w:divBdr>
        <w:top w:val="none" w:sz="0" w:space="0" w:color="auto"/>
        <w:left w:val="none" w:sz="0" w:space="0" w:color="auto"/>
        <w:bottom w:val="none" w:sz="0" w:space="0" w:color="auto"/>
        <w:right w:val="none" w:sz="0" w:space="0" w:color="auto"/>
      </w:divBdr>
    </w:div>
    <w:div w:id="780298193">
      <w:bodyDiv w:val="1"/>
      <w:marLeft w:val="0"/>
      <w:marRight w:val="0"/>
      <w:marTop w:val="0"/>
      <w:marBottom w:val="0"/>
      <w:divBdr>
        <w:top w:val="none" w:sz="0" w:space="0" w:color="auto"/>
        <w:left w:val="none" w:sz="0" w:space="0" w:color="auto"/>
        <w:bottom w:val="none" w:sz="0" w:space="0" w:color="auto"/>
        <w:right w:val="none" w:sz="0" w:space="0" w:color="auto"/>
      </w:divBdr>
    </w:div>
    <w:div w:id="1193298206">
      <w:bodyDiv w:val="1"/>
      <w:marLeft w:val="0"/>
      <w:marRight w:val="0"/>
      <w:marTop w:val="0"/>
      <w:marBottom w:val="0"/>
      <w:divBdr>
        <w:top w:val="none" w:sz="0" w:space="0" w:color="auto"/>
        <w:left w:val="none" w:sz="0" w:space="0" w:color="auto"/>
        <w:bottom w:val="none" w:sz="0" w:space="0" w:color="auto"/>
        <w:right w:val="none" w:sz="0" w:space="0" w:color="auto"/>
      </w:divBdr>
    </w:div>
    <w:div w:id="1225989914">
      <w:bodyDiv w:val="1"/>
      <w:marLeft w:val="0"/>
      <w:marRight w:val="0"/>
      <w:marTop w:val="0"/>
      <w:marBottom w:val="0"/>
      <w:divBdr>
        <w:top w:val="none" w:sz="0" w:space="0" w:color="auto"/>
        <w:left w:val="none" w:sz="0" w:space="0" w:color="auto"/>
        <w:bottom w:val="none" w:sz="0" w:space="0" w:color="auto"/>
        <w:right w:val="none" w:sz="0" w:space="0" w:color="auto"/>
      </w:divBdr>
    </w:div>
    <w:div w:id="1234193090">
      <w:bodyDiv w:val="1"/>
      <w:marLeft w:val="0"/>
      <w:marRight w:val="0"/>
      <w:marTop w:val="0"/>
      <w:marBottom w:val="0"/>
      <w:divBdr>
        <w:top w:val="none" w:sz="0" w:space="0" w:color="auto"/>
        <w:left w:val="none" w:sz="0" w:space="0" w:color="auto"/>
        <w:bottom w:val="none" w:sz="0" w:space="0" w:color="auto"/>
        <w:right w:val="none" w:sz="0" w:space="0" w:color="auto"/>
      </w:divBdr>
    </w:div>
    <w:div w:id="1519932098">
      <w:bodyDiv w:val="1"/>
      <w:marLeft w:val="0"/>
      <w:marRight w:val="0"/>
      <w:marTop w:val="0"/>
      <w:marBottom w:val="0"/>
      <w:divBdr>
        <w:top w:val="none" w:sz="0" w:space="0" w:color="auto"/>
        <w:left w:val="none" w:sz="0" w:space="0" w:color="auto"/>
        <w:bottom w:val="none" w:sz="0" w:space="0" w:color="auto"/>
        <w:right w:val="none" w:sz="0" w:space="0" w:color="auto"/>
      </w:divBdr>
    </w:div>
    <w:div w:id="1930966863">
      <w:bodyDiv w:val="1"/>
      <w:marLeft w:val="0"/>
      <w:marRight w:val="0"/>
      <w:marTop w:val="0"/>
      <w:marBottom w:val="0"/>
      <w:divBdr>
        <w:top w:val="none" w:sz="0" w:space="0" w:color="auto"/>
        <w:left w:val="none" w:sz="0" w:space="0" w:color="auto"/>
        <w:bottom w:val="none" w:sz="0" w:space="0" w:color="auto"/>
        <w:right w:val="none" w:sz="0" w:space="0" w:color="auto"/>
      </w:divBdr>
    </w:div>
    <w:div w:id="20423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92EB77639A0F489690184B4E454A9D" ma:contentTypeVersion="12" ma:contentTypeDescription="Create a new document." ma:contentTypeScope="" ma:versionID="6f4b17b546a62a0c82c088a8fd60ea47">
  <xsd:schema xmlns:xsd="http://www.w3.org/2001/XMLSchema" xmlns:xs="http://www.w3.org/2001/XMLSchema" xmlns:p="http://schemas.microsoft.com/office/2006/metadata/properties" xmlns:ns2="c8cdff4d-067c-41ea-8ae0-42287618e7a7" targetNamespace="http://schemas.microsoft.com/office/2006/metadata/properties" ma:root="true" ma:fieldsID="b8a0c0abc7b9803b240c0e289a8f5dde" ns2:_="">
    <xsd:import namespace="c8cdff4d-067c-41ea-8ae0-42287618e7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dff4d-067c-41ea-8ae0-42287618e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f5b8bf-3c70-4e94-9883-59d6e1aebd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cdff4d-067c-41ea-8ae0-42287618e7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1CAFE3-CB0E-4F31-982A-9F8A349F4649}">
  <ds:schemaRefs>
    <ds:schemaRef ds:uri="http://schemas.microsoft.com/sharepoint/v3/contenttype/forms"/>
  </ds:schemaRefs>
</ds:datastoreItem>
</file>

<file path=customXml/itemProps2.xml><?xml version="1.0" encoding="utf-8"?>
<ds:datastoreItem xmlns:ds="http://schemas.openxmlformats.org/officeDocument/2006/customXml" ds:itemID="{6EFFBBCF-90FA-4DE3-AEC6-97477491604F}">
  <ds:schemaRefs>
    <ds:schemaRef ds:uri="http://schemas.openxmlformats.org/officeDocument/2006/bibliography"/>
  </ds:schemaRefs>
</ds:datastoreItem>
</file>

<file path=customXml/itemProps3.xml><?xml version="1.0" encoding="utf-8"?>
<ds:datastoreItem xmlns:ds="http://schemas.openxmlformats.org/officeDocument/2006/customXml" ds:itemID="{53F30E8A-D8B9-4381-989B-713323660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dff4d-067c-41ea-8ae0-42287618e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A9FAE-BB3C-413B-8512-BCF904AACD90}">
  <ds:schemaRefs>
    <ds:schemaRef ds:uri="http://schemas.microsoft.com/office/2006/metadata/properties"/>
    <ds:schemaRef ds:uri="http://schemas.microsoft.com/office/infopath/2007/PartnerControls"/>
    <ds:schemaRef ds:uri="c8cdff4d-067c-41ea-8ae0-42287618e7a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882</Words>
  <Characters>4856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servicios_diot335</dc:creator>
  <cp:lastModifiedBy>Fatima Del Pilar Rodriguez Pizarro</cp:lastModifiedBy>
  <cp:revision>4</cp:revision>
  <cp:lastPrinted>2026-04-08T20:44:00Z</cp:lastPrinted>
  <dcterms:created xsi:type="dcterms:W3CDTF">2026-04-10T20:34:00Z</dcterms:created>
  <dcterms:modified xsi:type="dcterms:W3CDTF">2026-04-23T20:32:00Z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3b3f604cf210df0cd14e50241fa7e9757e17940498efc1da244ea8842da2b172</vt:lpwstr>
  </property>
  <property fmtid="{D5CDD505-2E9C-101B-9397-08002B2CF9AE}" pid="3" name="ContentTypeId">
    <vt:lpwstr>0x010100C792EB77639A0F489690184B4E454A9D</vt:lpwstr>
  </property>
  <property fmtid="{D5CDD505-2E9C-101B-9397-08002B2CF9AE}" pid="4" name="MediaServiceImageTags">
    <vt:lpwstr/>
  </property>
</Properties>
</file>